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5-85-130/2021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 xml:space="preserve">                       </w:t>
        <w:tab/>
        <w:t>г.Судак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ab/>
        <w:t>фио, паспортные данные, гражданина Российской Федерации, работающего директором наименование организации, расположенного по адресу: адрес, проживающего по адресу: адрес, о привлечении к административной ответственности по ч. 1 ст.15.33.2 КоАП Российской Федерации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№1 от дата, директором наименование организации фио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КоАП РФ при следующих обстоятельствах.</w:t>
      </w:r>
    </w:p>
    <w:p w:rsidR="00A77B3E">
      <w:r>
        <w:t xml:space="preserve">Так, в срок до дата плательщиком не представлена форма СЗВ – М за дата, содержащая сведения на застрахованное лицо, состоящее в трудовых отношениях со страхователем. В результате сверки форм СЗВ-М за дата, установлено непредставление в установленный срок до дата сведений в отношении 1 застрахованного лица за дата, что привело к предоставлению недостоверных сведений.  В результате чего фио был нарушен п. 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Представитель Управления Пенсионного фонда Российской Федерации в адрес в судебное заседание не явился,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 и представителя Управления Пенсионного фонда Российской Федерации в адрес.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фио. в совершении административного правонарушения, предусмотренного ст. 15.33.2 КоАП РФ полностью доказанной. </w:t>
      </w:r>
    </w:p>
    <w:p w:rsidR="00A77B3E">
      <w:r>
        <w:t>Как усматривается из материалов дела, в отношении директора наименование организации фио составлен протокол об административном правонарушении №1 от дата о привлечении его к административной ответственности по ст.15.33.2 КоАП РФ  за не представление сведений об 1 застрахованном лице по форме СЗВ-М за дата, что привело к представлению недостоверных сведений за дата (л.д.1-2).</w:t>
      </w:r>
    </w:p>
    <w:p w:rsidR="00A77B3E">
      <w:r>
        <w:t xml:space="preserve">Сведения о застрахованных лицах предоставлены наименование организации дата, что подтверждается протоколом проверки отчетности (л.д.6). </w:t>
      </w:r>
    </w:p>
    <w:p w:rsidR="00A77B3E">
      <w:r>
        <w:t>Выпиской из ЕГРЮЛ подтверждаются данные о юридическом лице и его руководителе (л.д. 7-8).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директором наименование организации фио административного правонарушения, предусмотренного ч. 1 ст. 15.33.2 Кодекса РФ об административных правонарушениях,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обязательногопенсионного страхования, а равно представление таких сведений в неполном объеме.</w:t>
      </w:r>
    </w:p>
    <w:p w:rsidR="00A77B3E">
      <w:r>
        <w:t>Вина фио в совершении указанного правонарушения полностью доказана совокупностью исследованных судом материалов.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обратном, представленные материалы не содержат.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при наличии смягчающего обстоятельства, считаю необходимым назначить фио административное наказание в виде административного штрафа в пределах санкции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Счет: 40102810645370000035,Счет получателя: 03100643000000017500,КБК телефон телефон 140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