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>
      <w:r>
        <w:t>Дело № 5-131/85/2026</w:t>
      </w:r>
    </w:p>
    <w:p w:rsidR="00A77B3E">
      <w:r>
        <w:t>П О С Т А Н О В Л Е Н И Е</w:t>
      </w:r>
    </w:p>
    <w:p w:rsidR="00A77B3E">
      <w:r>
        <w:t xml:space="preserve">дата   </w:t>
      </w:r>
      <w:r>
        <w:tab/>
      </w:r>
      <w:r>
        <w:tab/>
      </w:r>
      <w:r>
        <w:tab/>
        <w:t xml:space="preserve">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в отношении которого ведется производство по административному правонарушению </w:t>
      </w:r>
      <w:r>
        <w:t>фио</w:t>
      </w:r>
      <w:r>
        <w:t xml:space="preserve">, защитника </w:t>
      </w:r>
      <w:r>
        <w:t>ф</w:t>
      </w:r>
      <w:r>
        <w:t>ио</w:t>
      </w:r>
      <w:r>
        <w:t xml:space="preserve">, потерпевшего </w:t>
      </w:r>
      <w:r>
        <w:t>фио</w:t>
      </w:r>
      <w:r>
        <w:t xml:space="preserve">, представителя  потерпевшего </w:t>
      </w:r>
      <w:r>
        <w:t>фио</w:t>
      </w:r>
      <w:r>
        <w:t xml:space="preserve">, </w:t>
      </w:r>
    </w:p>
    <w:p w:rsidR="00A77B3E">
      <w:r>
        <w:t>в открытом судебном заседании в помещении судебного участка, рассмотрев дело об административном правонарушении в отношении:</w:t>
      </w:r>
    </w:p>
    <w:p w:rsidR="00A77B3E">
      <w:r>
        <w:t>фио</w:t>
      </w:r>
      <w:r>
        <w:t>, паспортные данные, документированной паспортом гражданки РФ се</w:t>
      </w:r>
      <w:r>
        <w:t xml:space="preserve">рия </w:t>
      </w:r>
      <w:r>
        <w:t>№</w:t>
      </w:r>
      <w:r>
        <w:t>, выдан дата ФМС, согласно удостоверению №</w:t>
      </w:r>
      <w:r>
        <w:t>, выданному Главным управлением Минюста России по адрес и Севастополю от дата - адвокат, состоящей в браке, имеющей на иждивении двоих малолетних и двоих несовершеннолетних детей, инвалидность</w:t>
      </w:r>
      <w:r>
        <w:t xml:space="preserve"> отсутствует, зарегистрированной и проживающей по адресу: адрес, по ст. 6.1.1.</w:t>
      </w:r>
      <w:r>
        <w:t xml:space="preserve"> КоАП РФ ранее не привлекалась, </w:t>
      </w:r>
    </w:p>
    <w:p w:rsidR="00A77B3E">
      <w:r>
        <w:t xml:space="preserve">о привлечении к административной ответственности за правонарушение, предусмотренное ст. 6.1.1. КоАП РФ, - </w:t>
      </w:r>
    </w:p>
    <w:p w:rsidR="00A77B3E">
      <w:r>
        <w:t>УСТАНОВИЛ:</w:t>
      </w:r>
    </w:p>
    <w:p w:rsidR="00A77B3E">
      <w:r>
        <w:t>дата в время по адресу: адр</w:t>
      </w:r>
      <w:r>
        <w:t xml:space="preserve">ес, гражданка </w:t>
      </w:r>
      <w:r>
        <w:t>фио</w:t>
      </w:r>
      <w:r>
        <w:t xml:space="preserve"> нанесла два удара рукой в область лица и туловища </w:t>
      </w:r>
      <w:r>
        <w:t>фио</w:t>
      </w:r>
      <w:r>
        <w:t>, от чего последний испытал физическую боль.</w:t>
      </w:r>
    </w:p>
    <w:p w:rsidR="00A77B3E">
      <w:r>
        <w:t xml:space="preserve">В судебном заседании </w:t>
      </w:r>
      <w:r>
        <w:t>фио</w:t>
      </w:r>
      <w:r>
        <w:t xml:space="preserve"> свою вину в совершении инкриминируемого ей правонарушения не признала, фактические обстоятельства, изложенные в про</w:t>
      </w:r>
      <w:r>
        <w:t xml:space="preserve">токоле об административном правонарушении, оспаривал. Пояснила, что удары не наносила, подошла к потерпевшему на расстоянии полутора метров. Свидетелями событий происходящего стали </w:t>
      </w:r>
      <w:r>
        <w:t>фио</w:t>
      </w:r>
      <w:r>
        <w:t xml:space="preserve">, </w:t>
      </w:r>
      <w:r>
        <w:t>фио</w:t>
      </w:r>
      <w:r>
        <w:t>, которые находись на расстоянии приблизительно четырех метров от п</w:t>
      </w:r>
      <w:r>
        <w:t>отерпевшего и видели, что дата ей нанесены побои соседкой, в том числе после случившегося у мужа травма челюсти.</w:t>
      </w:r>
    </w:p>
    <w:p w:rsidR="00A77B3E">
      <w:r>
        <w:t xml:space="preserve">Защитник </w:t>
      </w:r>
      <w:r>
        <w:t>фио</w:t>
      </w:r>
      <w:r>
        <w:t xml:space="preserve"> поддержал изложенное </w:t>
      </w:r>
      <w:r>
        <w:t>фио</w:t>
      </w:r>
      <w:r>
        <w:t xml:space="preserve">, пояснил, что территория, на которой все происходило слабо освещенная, но позволяет увидеть действия или </w:t>
      </w:r>
      <w:r>
        <w:t xml:space="preserve">без действия лица. В том числе в части экспертизы возникает вопрос время происхождения кровоподтека и царапины. Также лицо обратилось за медицинской помощью спустя почти три часа, в указанный промежуток времен лицо могло получить данные травмы. </w:t>
      </w:r>
    </w:p>
    <w:p w:rsidR="00A77B3E">
      <w:r>
        <w:t>Потерпевши</w:t>
      </w:r>
      <w:r>
        <w:t xml:space="preserve">й </w:t>
      </w:r>
      <w:r>
        <w:t>фио</w:t>
      </w:r>
      <w:r>
        <w:t xml:space="preserve"> в судебное заседание явился, с изложенным в протоколе согласился, пояснил, что ранее он не был знаком с </w:t>
      </w:r>
      <w:r>
        <w:t>фио</w:t>
      </w:r>
      <w:r>
        <w:t xml:space="preserve">, каких либо отношений между ними нет. Пояснил, что была </w:t>
      </w:r>
      <w:r>
        <w:t>словестная</w:t>
      </w:r>
      <w:r>
        <w:t xml:space="preserve"> перепалка, и в данном конфликте между соседями пытался закрыть </w:t>
      </w:r>
      <w:r>
        <w:t>фио</w:t>
      </w:r>
      <w:r>
        <w:t xml:space="preserve"> от напад</w:t>
      </w:r>
      <w:r>
        <w:t xml:space="preserve">ений </w:t>
      </w:r>
      <w:r>
        <w:t>фио</w:t>
      </w:r>
      <w:r>
        <w:t>, таким образом, получил от последней два удара, а именно кулаком в область туловища и ладонью в область лица, от последнего удара на носу была царапина. После происшествия сразу вызвана полиция, которую долго ожидали, после прибытия последних, ото</w:t>
      </w:r>
      <w:r>
        <w:t xml:space="preserve">браны пояснения и только после этого обращение в медицинское учреждение для снятия побоев. Пока ожидали приезда полиции конфликтов не было. </w:t>
      </w:r>
    </w:p>
    <w:p w:rsidR="00A77B3E">
      <w:r>
        <w:t xml:space="preserve">Представитель </w:t>
      </w:r>
      <w:r>
        <w:t>фио</w:t>
      </w:r>
      <w:r>
        <w:t xml:space="preserve"> с изложенным в протоколе согласился, поддержал пояснения </w:t>
      </w:r>
      <w:r>
        <w:t>фио</w:t>
      </w:r>
    </w:p>
    <w:p w:rsidR="00A77B3E">
      <w:r>
        <w:t>Выслушав участников процесса, исслед</w:t>
      </w:r>
      <w:r>
        <w:t>овав материалы дела, прихожу к следующему.</w:t>
      </w:r>
    </w:p>
    <w:p w:rsidR="00A77B3E">
      <w:r>
        <w:t xml:space="preserve">Согласно протоколу 8201 № 330860 от дата в дата в время по адресу: адрес, гражданка </w:t>
      </w:r>
      <w:r>
        <w:t>фио</w:t>
      </w:r>
      <w:r>
        <w:t xml:space="preserve"> нанесла два удара рукой в область лица и туловища </w:t>
      </w:r>
      <w:r>
        <w:t>фио</w:t>
      </w:r>
      <w:r>
        <w:t>, от чего последний испытал физическую боль.</w:t>
      </w:r>
    </w:p>
    <w:p w:rsidR="00A77B3E">
      <w:r>
        <w:t xml:space="preserve">Виновность </w:t>
      </w:r>
      <w:r>
        <w:t>фио</w:t>
      </w:r>
      <w:r>
        <w:t xml:space="preserve"> полностью по</w:t>
      </w:r>
      <w:r>
        <w:t xml:space="preserve">дтверждается имеющимися в материалах дела доказательствами, которые не имеют между собой противоречий: протоколом 8201 № 330860 от дата, составленного в отношении </w:t>
      </w:r>
      <w:r>
        <w:t>фио</w:t>
      </w:r>
      <w:r>
        <w:t xml:space="preserve">; рапортом УУП и ПДН ОМВД по адрес от дата; светокопией объяснений </w:t>
      </w:r>
      <w:r>
        <w:t>фио</w:t>
      </w:r>
      <w:r>
        <w:t xml:space="preserve"> от дата; рапортом У</w:t>
      </w:r>
      <w:r>
        <w:t xml:space="preserve">УП ОУУП и ПНД ОМВД России по адрес от дата; заявлением </w:t>
      </w:r>
      <w:r>
        <w:t>фио</w:t>
      </w:r>
      <w:r>
        <w:t xml:space="preserve"> от дата; светокопией справки № 4529 от дата; о светокопией объяснения </w:t>
      </w:r>
      <w:r>
        <w:t>фио</w:t>
      </w:r>
      <w:r>
        <w:t xml:space="preserve"> от дата; светокопия объяснения </w:t>
      </w:r>
      <w:r>
        <w:t>фио</w:t>
      </w:r>
      <w:r>
        <w:t xml:space="preserve"> от дата; светокопия объяснения </w:t>
      </w:r>
      <w:r>
        <w:t>фио</w:t>
      </w:r>
      <w:r>
        <w:t xml:space="preserve"> от дата; заключением эксперта № 112 от дата; объяснен</w:t>
      </w:r>
      <w:r>
        <w:t xml:space="preserve">иями </w:t>
      </w:r>
      <w:r>
        <w:t>фио</w:t>
      </w:r>
      <w:r>
        <w:t xml:space="preserve"> от дата; объяснениями </w:t>
      </w:r>
      <w:r>
        <w:t>фио</w:t>
      </w:r>
      <w:r>
        <w:t xml:space="preserve"> от дата; объяснениями </w:t>
      </w:r>
      <w:r>
        <w:t>фио</w:t>
      </w:r>
      <w:r>
        <w:t xml:space="preserve"> от дата, и иными материалами дела.</w:t>
      </w:r>
    </w:p>
    <w:p w:rsidR="00A77B3E">
      <w: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</w:t>
      </w:r>
      <w:r>
        <w:t xml:space="preserve">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инкриминируемого администрати</w:t>
      </w:r>
      <w:r>
        <w:t>вного правонарушения.</w:t>
      </w:r>
    </w:p>
    <w:p w:rsidR="00A77B3E">
      <w:r>
        <w:t>Статьёй 6.1.1. КоАП РФ предусмотрена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</w:t>
      </w:r>
      <w:r>
        <w:t>ации, если эти действия не содержат уголовно наказуемого деяния.</w:t>
      </w:r>
    </w:p>
    <w:p w:rsidR="00A77B3E">
      <w:r>
        <w:t>В соответствии со ст.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в отношении кото</w:t>
      </w:r>
      <w:r>
        <w:t>рого ведется производство по делу об административном правонарушении, считается невиновным, пока его вина не будет доказана в порядке, предусмотренном настоящим Кодексом, и установлена вступившим в законную силу постановлением судьи, органа, должностного л</w:t>
      </w:r>
      <w:r>
        <w:t>ица, рассмотревших дело. Лицо, привлекаемое к административной ответственности, не обязано доказывать свою невиновность. Неустранимые сомнения в виновности лица, привлекаемого к административной ответственности, толкуются в пользу этого лица.</w:t>
      </w:r>
    </w:p>
    <w:p w:rsidR="00A77B3E">
      <w:r>
        <w:t>Согласно ч. 1</w:t>
      </w:r>
      <w:r>
        <w:t xml:space="preserve"> ст. 2.1 КоАП РФ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</w:t>
      </w:r>
      <w:r>
        <w:t>твенность.</w:t>
      </w:r>
    </w:p>
    <w:p w:rsidR="00A77B3E">
      <w:r>
        <w:t>В соответствии со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</w:t>
      </w:r>
      <w:r>
        <w:t xml:space="preserve">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</w:t>
      </w:r>
      <w:r>
        <w:t>значение для правильного разрешения дела. Эти данные устанавливаются протоколом об административ</w:t>
      </w:r>
      <w:r>
        <w:t>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</w:t>
      </w:r>
      <w:r>
        <w:t>ами, а также показаниями специальных технических средств, вещественными доказательствами.</w:t>
      </w:r>
    </w:p>
    <w:p w:rsidR="00A77B3E">
      <w:r>
        <w:t>Согласно ст. 26.11 КоАП РФ судья, члены коллегиального органа, должностное лицо, осуществляющие производство по делу об административном правонарушении, оценивают док</w:t>
      </w:r>
      <w:r>
        <w:t>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A77B3E">
      <w:r>
        <w:t xml:space="preserve">Таким образом, к показаниям свидетеля </w:t>
      </w:r>
      <w:r>
        <w:t>ф</w:t>
      </w:r>
      <w:r>
        <w:t>ио</w:t>
      </w:r>
      <w:r>
        <w:t xml:space="preserve"> мировой судья относится критически по причине того, что указанное лицо является мужем привлекаемому лицу, и соответственно заинтересовано в освобождении от административного наказания  </w:t>
      </w:r>
      <w:r>
        <w:t>фио</w:t>
      </w:r>
      <w:r>
        <w:t xml:space="preserve"> </w:t>
      </w:r>
    </w:p>
    <w:p w:rsidR="00A77B3E">
      <w:r>
        <w:t xml:space="preserve">К показаниям свидетеля </w:t>
      </w:r>
      <w:r>
        <w:t>фио</w:t>
      </w:r>
      <w:r>
        <w:t xml:space="preserve"> суд относится также критически в вид</w:t>
      </w:r>
      <w:r>
        <w:t>у того, что указанный гражданин для отбора объяснений ОМВД России по адрес предоставлен в качестве свидетеля дата, тогда как событие и отбор пояснений по произошедшему, согласно материалам административного дела состоялось 15-16.11.2025. В том числе в объя</w:t>
      </w:r>
      <w:r>
        <w:t xml:space="preserve">снениях участников событий дата отсутствует информация о свидетеле </w:t>
      </w:r>
      <w:r>
        <w:t>фио</w:t>
      </w:r>
      <w:r>
        <w:t>, данные обстоятельства ставят под сомнение предоставленные объяснения и принимаются судом критически, как способ уйти от административной ответственности.</w:t>
      </w:r>
    </w:p>
    <w:p w:rsidR="00A77B3E">
      <w:r>
        <w:t>В связи с изложенным мировой с</w:t>
      </w:r>
      <w:r>
        <w:t xml:space="preserve">удья пришел к выводу об отсутствии оснований для оценки показаний свидетелей, как неустранимых сомнений в виновности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 xml:space="preserve">Допрошенная в качестве свидетеля </w:t>
      </w:r>
      <w:r>
        <w:t>фио</w:t>
      </w:r>
      <w:r>
        <w:t xml:space="preserve"> пояснила, что между соседями есть конфликт, </w:t>
      </w:r>
      <w:r>
        <w:t>словест</w:t>
      </w:r>
      <w:r>
        <w:t>ная</w:t>
      </w:r>
      <w:r>
        <w:t xml:space="preserve"> перепалка, и входе очередного выяснения отношений дата </w:t>
      </w:r>
      <w:r>
        <w:t>фио</w:t>
      </w:r>
      <w:r>
        <w:t xml:space="preserve"> нанесены два удара: один в область туловища кулаком, второй ладонью в область лица, причины нанесения </w:t>
      </w:r>
      <w:r>
        <w:t>фио</w:t>
      </w:r>
      <w:r>
        <w:t xml:space="preserve"> незнакомому ей </w:t>
      </w:r>
      <w:r>
        <w:t>фио</w:t>
      </w:r>
      <w:r>
        <w:t xml:space="preserve"> побоев не известна.</w:t>
      </w:r>
    </w:p>
    <w:p w:rsidR="00A77B3E">
      <w:r>
        <w:t>Оснований не доверять показаниям свидетеля не им</w:t>
      </w:r>
      <w:r>
        <w:t xml:space="preserve">еется, показания, данные </w:t>
      </w:r>
      <w:r>
        <w:t>фио</w:t>
      </w:r>
      <w:r>
        <w:t xml:space="preserve">, отвечают фактическим обстоятельствам, установленными в судебном заседании, являются последовательными, противоречий не содержат и в совокупности с имеющимися в материалах дела доказательствами подтверждают вину </w:t>
      </w:r>
      <w:r>
        <w:t>фио</w:t>
      </w:r>
      <w:r>
        <w:t xml:space="preserve"> в инкримини</w:t>
      </w:r>
      <w:r>
        <w:t>руемом ей деянии.</w:t>
      </w:r>
    </w:p>
    <w:p w:rsidR="00A77B3E">
      <w:r>
        <w:t xml:space="preserve">Мировой судья не находит оснований не доверять показаниям протерпевшего по делу </w:t>
      </w:r>
      <w:r>
        <w:t>фио</w:t>
      </w:r>
      <w:r>
        <w:t xml:space="preserve">, так как его показания логичны, последовательны и подтверждаются материалами дела об административному правонарушении, исследованными в ходе судебного </w:t>
      </w:r>
      <w:r>
        <w:t xml:space="preserve">заседания, в том числе и показаниям свидетеля </w:t>
      </w:r>
      <w:r>
        <w:t>фио</w:t>
      </w:r>
      <w:r>
        <w:t>, данными в судебном заседании.</w:t>
      </w:r>
    </w:p>
    <w:p w:rsidR="00A77B3E">
      <w:r>
        <w:t xml:space="preserve">Оснований полагать, что телесные повреждения причинены </w:t>
      </w:r>
      <w:r>
        <w:t>фио</w:t>
      </w:r>
      <w:r>
        <w:t>,  при других, не связанных с произошедшими дата обстоятельствами, из материалов дела не усматривается.</w:t>
      </w:r>
    </w:p>
    <w:p w:rsidR="00A77B3E">
      <w:r>
        <w:t xml:space="preserve">Оснований не </w:t>
      </w:r>
      <w:r>
        <w:t xml:space="preserve">доверять письменным объяснениям </w:t>
      </w:r>
      <w:r>
        <w:t>фио</w:t>
      </w:r>
      <w:r>
        <w:t xml:space="preserve">, а также объяснениями данным в судебном заседании потерпевшим и свидетелем </w:t>
      </w:r>
      <w:r>
        <w:t>фио</w:t>
      </w:r>
      <w:r>
        <w:t xml:space="preserve"> не имеется, поскольку они являются логичными, последовательными, согласуются с материалами дела. </w:t>
      </w:r>
    </w:p>
    <w:p w:rsidR="00A77B3E">
      <w:r>
        <w:t xml:space="preserve">При таких обстоятельствах в действиях </w:t>
      </w:r>
      <w:r>
        <w:t>фио</w:t>
      </w:r>
      <w:r>
        <w:t xml:space="preserve"> и</w:t>
      </w:r>
      <w:r>
        <w:t>меется состав правонарушения, предусмотренного ст. 6.1.1. КоАП РФ, а именно: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</w:t>
      </w:r>
      <w:r>
        <w:t>ции, если эти действия не содержат уголовно наказуемого деяния.</w:t>
      </w:r>
    </w:p>
    <w:p w:rsidR="00A77B3E">
      <w:r>
        <w:t xml:space="preserve"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</w:t>
      </w:r>
      <w:r>
        <w:t>обстоятельства, смягчающие и отягчающие административную ответственность.</w:t>
      </w:r>
    </w:p>
    <w:p w:rsidR="00A77B3E">
      <w:r>
        <w:t xml:space="preserve">Обстоятельством, смягчающим ответственность лица, в отношении которого ведется производство установлено, наличие на иждивении двух малолетних детей и </w:t>
      </w:r>
      <w:r>
        <w:t>двых</w:t>
      </w:r>
      <w:r>
        <w:t xml:space="preserve"> несовершеннолетних.</w:t>
      </w:r>
    </w:p>
    <w:p w:rsidR="00A77B3E">
      <w:r>
        <w:t>Обстоят</w:t>
      </w:r>
      <w:r>
        <w:t xml:space="preserve">ельств, 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A77B3E">
      <w:r>
        <w:t xml:space="preserve">Принимая во внимание вышеизложенное, учитывая данные о личности, </w:t>
      </w:r>
      <w:r>
        <w:t>фио</w:t>
      </w:r>
      <w:r>
        <w:t>, мировой судья пришёл к выводу о на</w:t>
      </w:r>
      <w:r>
        <w:t xml:space="preserve">значении ему административного наказания в виде штрафа в пределах санкции ст. 6.1.1. КоАП РФ. </w:t>
      </w:r>
    </w:p>
    <w:p w:rsidR="00A77B3E">
      <w:r>
        <w:t xml:space="preserve">На основании изложенного, руководствуясь ст. ст. 6.1.1, 29.9, 29.10 КоАП РФ,  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виновной в совершении административного правонару</w:t>
      </w:r>
      <w:r>
        <w:t>шения, предусмотренного ст.6.1.1. КоАП РФ, и назначить ей наказание в виде административного штрафа в размере сумма.</w:t>
      </w:r>
    </w:p>
    <w:p w:rsidR="00A77B3E">
      <w:r>
        <w:t>Штраф подлежит уплате по следующим реквизитам: Юридический адрес: адрес60-летия СССР, 28, Почтовый адрес: адрес60-летия СССР, 28, ОГРН 1149</w:t>
      </w:r>
      <w:r>
        <w:t>102019164, Банковские реквизиты: Реквизиты для оплаты штрафа: получатель штрафа: Получатель: УФК по адрес (Министерство юстиции адрес) - Наименование банка: ОКЦ № 7 наименование организации России //УФК по адрес - ИНН телефон; КПП телефон; БИК телефон; Еди</w:t>
      </w:r>
      <w:r>
        <w:t>ный казначейский счет 40102810645370000035; Казначейский счет 03100643000000017500; Лицевой счет  телефон в УФК по адрес, Код Сводного реестра телефон, ОКТМО телефон, КБК 82811601063010101140, УИН 0410760300855001312606134, постановление по делу № 5-131/85</w:t>
      </w:r>
      <w:r>
        <w:t xml:space="preserve">/2026 в отношении </w:t>
      </w:r>
      <w:r>
        <w:t>фио</w:t>
      </w:r>
      <w:r>
        <w:t xml:space="preserve">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</w:t>
      </w:r>
      <w:r>
        <w:t xml:space="preserve">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</w:t>
      </w:r>
      <w:r>
        <w:t xml:space="preserve">му территорией) адрес, по адресу: адрес. </w:t>
      </w:r>
    </w:p>
    <w:p w:rsidR="00A77B3E">
      <w:r>
        <w:t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</w:t>
      </w:r>
      <w:r>
        <w:t xml:space="preserve">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</w:t>
      </w:r>
      <w:r>
        <w:t>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E1"/>
    <w:rsid w:val="00A77B3E"/>
    <w:rsid w:val="00F77A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