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</w:t>
        <w:tab/>
        <w:tab/>
        <w:tab/>
        <w:tab/>
        <w:tab/>
        <w:t xml:space="preserve">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дата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проживающего по адресу: адрес, женат, несовершеннолетних детей нет, на иждивении мать дата, не работает, инвалидности не имеет, военнообязан, военнослужащим не является, паспортные данные код подразделения телефон, ранее привлекался к административной ответственности: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>дата по ст. 12.9 ч. 2 КоАП РФ к административному штрафу в размере сумма;</w:t>
      </w:r>
    </w:p>
    <w:p w:rsidR="00A77B3E">
      <w:r>
        <w:t>дата по ст. 12.8 ч. 1 КоАП РФ к административному штрафу сумма с лишением права управления транспортными средствами на срок 1 (один) год 6 (шесть) месяцев;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водитель фио управлял транспортным средством мопед Irbis будучи лишенным права управления на основании постановления №5-85-24/2021 от дата мирового судьи судебного участка № 85 Судакского судебного района адрес сроком на 18 месяцев, вступившим в законную силу дата, чем нарушил п. 2.1.1 Правил дорожного движения Российской Федерации, утвержденных постановлением Правительства РФ от дата № 1090.</w:t>
      </w:r>
    </w:p>
    <w:p w:rsidR="00A77B3E">
      <w:r>
        <w:t>дата по указанному факту в отношении фио составлен протокол об административном правонарушении по ч. 2 ст. 12.7 КоАП РФ.</w:t>
      </w:r>
    </w:p>
    <w:p w:rsidR="00A77B3E">
      <w:r>
        <w:t>В судебном заседании фио вину признал, пояснив, что управлял транспортным средством, не имея прав управления, по пути был остановлен сотрудниками ДПС.</w:t>
      </w:r>
    </w:p>
    <w:p w:rsidR="00A77B3E">
      <w:r>
        <w:t xml:space="preserve">Совершение фио правонарушения, предусмотренного ч. 2 ст. 12.7 КоАП РФ, кроме признания им своей вины,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098645 от дата /л.д. 2/;</w:t>
      </w:r>
    </w:p>
    <w:p w:rsidR="00A77B3E">
      <w:r>
        <w:t>- протоколом об отстранении от управления транспортным средством 82 ОТ № 021408 от дата /л.д. 3/;</w:t>
      </w:r>
    </w:p>
    <w:p w:rsidR="00A77B3E">
      <w:r>
        <w:t>- объяснением фио от дата /л.д. 5/;</w:t>
      </w:r>
    </w:p>
    <w:p w:rsidR="00A77B3E">
      <w:r>
        <w:t>- копией постановления по делу об административном правонарушении от дата /л.д. 8/;</w:t>
      </w:r>
    </w:p>
    <w:p w:rsidR="00A77B3E">
      <w:r>
        <w:t>- справкой ОГИБДД ОМВД России по адрес /л.д. 11/;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обязательных работ. </w:t>
      </w:r>
    </w:p>
    <w:p w:rsidR="00A77B3E">
      <w:r>
        <w:t>фио не относится к предусмотренным ч. 3 ст. 3.13 КоАП РФ категориям граждан, в связи с чем препятствий для назначения ему указанного вида наказаний не имеется.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ч.2 статьи 12.7 Кодекса РФ об административных правонарушениях, и назначить ему административное наказание в виде обязательных работ на срок 150 (сто пятьдесят)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ab/>
      </w:r>
    </w:p>
    <w:p w:rsidR="00A77B3E">
      <w:r>
        <w:tab/>
        <w:t xml:space="preserve">Мировой судья </w:t>
        <w:tab/>
        <w:tab/>
        <w:tab/>
        <w:tab/>
        <w:tab/>
        <w:tab/>
        <w:t xml:space="preserve">      </w:t>
        <w:tab/>
        <w:t xml:space="preserve">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