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5-85-136/2023</w:t>
      </w:r>
    </w:p>
    <w:p w:rsidR="00A77B3E">
      <w:r>
        <w:t>УИД: 91MS0085-01-2023-000526-75</w:t>
      </w:r>
    </w:p>
    <w:p w:rsidR="00A77B3E"/>
    <w:p w:rsidR="00A77B3E" w:rsidP="00DE59D7">
      <w:pPr>
        <w:jc w:val="center"/>
      </w:pPr>
      <w:r>
        <w:t>ПОСТАНОВЛЕНИЕ</w:t>
      </w:r>
    </w:p>
    <w:p w:rsidR="00A77B3E" w:rsidP="00DE59D7">
      <w:pPr>
        <w:jc w:val="center"/>
      </w:pPr>
      <w:r>
        <w:t>о назначении административного наказания</w:t>
      </w:r>
    </w:p>
    <w:p w:rsidR="00A77B3E"/>
    <w:p w:rsidR="00A77B3E" w:rsidP="00DE59D7">
      <w:pPr>
        <w:jc w:val="both"/>
      </w:pPr>
      <w:r>
        <w:t xml:space="preserve">11 мая 2023 года                                                                   адрес   </w:t>
      </w:r>
      <w:r>
        <w:tab/>
        <w:t xml:space="preserve"> </w:t>
      </w:r>
    </w:p>
    <w:p w:rsidR="00A77B3E" w:rsidP="00DE59D7">
      <w:pPr>
        <w:jc w:val="both"/>
      </w:pPr>
    </w:p>
    <w:p w:rsidR="00A77B3E" w:rsidP="00DE59D7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 рассмотрев дело об административном правонарушении, поступившее из ОМВД России по адрес, в отношении:</w:t>
      </w:r>
    </w:p>
    <w:p w:rsidR="00A77B3E" w:rsidP="00DE59D7">
      <w:pPr>
        <w:jc w:val="both"/>
      </w:pPr>
      <w:r>
        <w:t xml:space="preserve">РЕШИДЖАНОВА </w:t>
      </w:r>
      <w:r>
        <w:t>фио</w:t>
      </w:r>
      <w:r>
        <w:t>, паспортные данные, гражданина Российской Федерации, паспортные данные, дата 09.0</w:t>
      </w:r>
      <w:r>
        <w:t>6.2015 код подразделения 910-015, зарегистрированного и проживающего по адресу: адрес, не работает, ранее привлекался к административной ответственности:</w:t>
      </w:r>
    </w:p>
    <w:p w:rsidR="00A77B3E" w:rsidP="00DE59D7">
      <w:pPr>
        <w:jc w:val="both"/>
      </w:pPr>
      <w:r>
        <w:t>08.12.22 по ст. 14.26 КоАП РФ к административному штрафу 2400 руб.</w:t>
      </w:r>
    </w:p>
    <w:p w:rsidR="00A77B3E" w:rsidP="00DE59D7">
      <w:pPr>
        <w:jc w:val="both"/>
      </w:pPr>
      <w:r>
        <w:t>в совершении правонарушения, предус</w:t>
      </w:r>
      <w:r>
        <w:t>мотренного ст. 14.26 КоАП РФ,</w:t>
      </w:r>
    </w:p>
    <w:p w:rsidR="00A77B3E" w:rsidP="00DE59D7">
      <w:pPr>
        <w:jc w:val="both"/>
      </w:pPr>
    </w:p>
    <w:p w:rsidR="00A77B3E" w:rsidP="00DE59D7">
      <w:pPr>
        <w:jc w:val="center"/>
      </w:pPr>
      <w:r>
        <w:t>УСТАНОВИЛ:</w:t>
      </w:r>
    </w:p>
    <w:p w:rsidR="00A77B3E" w:rsidP="00DE59D7">
      <w:pPr>
        <w:jc w:val="both"/>
      </w:pPr>
    </w:p>
    <w:p w:rsidR="00A77B3E" w:rsidP="00DE59D7">
      <w:pPr>
        <w:jc w:val="both"/>
      </w:pPr>
      <w:r>
        <w:t>18.04.2023 в 16 часов 14 минут на объекте по приему лома черного и цветного металла по адресу: адрес деятельность на котором осуществляет ООО «</w:t>
      </w:r>
      <w:r>
        <w:t>ЛомСнаб</w:t>
      </w:r>
      <w:r>
        <w:t>» начальник адрес, являясь должностным лицом, допустил отсутств</w:t>
      </w:r>
      <w:r>
        <w:t>ие на объекте по приему лома и отходов металла в доступном для обозрения месте следующей информации: наименование и основной государственный регистрационный номер, номер телефона, данные о лице, ответственном за прием лома и отходов черных и цветных металл</w:t>
      </w:r>
      <w:r>
        <w:t>ов, распорядок работы, условия приема и цены на лом и отходы черных и цветных металлов, перечень разрешенных для приема от физических лиц лома и отходов цветных металлов, ссылка на запись в реестре лицензий, чем нарушил ст. 4 «Правил обращения с ломом и от</w:t>
      </w:r>
      <w:r>
        <w:t>ходами черных и цветных металлов и их отчуждения», утвержденную постановлением Правительства России от 28.05.2022 № 980.</w:t>
      </w:r>
    </w:p>
    <w:p w:rsidR="00A77B3E" w:rsidP="00DE59D7">
      <w:pPr>
        <w:jc w:val="both"/>
      </w:pPr>
      <w:r>
        <w:t xml:space="preserve">18.04.2023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по ст. 14.26. КоАП РФ.</w:t>
      </w:r>
    </w:p>
    <w:p w:rsidR="00A77B3E" w:rsidP="00DE59D7">
      <w:pPr>
        <w:jc w:val="both"/>
      </w:pPr>
      <w:r>
        <w:t>фио</w:t>
      </w:r>
      <w:r>
        <w:t xml:space="preserve"> в судеб</w:t>
      </w:r>
      <w:r>
        <w:t>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 w:rsidP="00DE59D7">
      <w:pPr>
        <w:jc w:val="both"/>
      </w:pPr>
      <w:r>
        <w:t>При таких обстоятельствах мировой судья счи</w:t>
      </w:r>
      <w:r>
        <w:t>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 w:rsidP="00DE59D7">
      <w:pPr>
        <w:jc w:val="both"/>
      </w:pPr>
      <w:r>
        <w:t>Исследовав представленные доказательства по делу об административном</w:t>
      </w:r>
      <w:r>
        <w:t xml:space="preserve"> правонарушении, мировой судья считает установленным факт совершения </w:t>
      </w:r>
      <w:r>
        <w:t>фио</w:t>
      </w:r>
      <w:r>
        <w:t xml:space="preserve">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 w:rsidP="00DE59D7">
      <w:pPr>
        <w:jc w:val="both"/>
      </w:pPr>
      <w:r>
        <w:t>Статьей 14.26 КоАП РФ предусмотрена административная отве</w:t>
      </w:r>
      <w:r>
        <w:t>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 w:rsidP="00DE59D7">
      <w:pPr>
        <w:jc w:val="both"/>
      </w:pPr>
      <w:r>
        <w:t>Требованиями пу</w:t>
      </w:r>
      <w:r>
        <w:t>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 w:rsidP="00DE59D7">
      <w:pPr>
        <w:jc w:val="both"/>
      </w:pPr>
      <w:r>
        <w:t>Как усматриваетс</w:t>
      </w:r>
      <w:r>
        <w:t xml:space="preserve">я из материалов дела </w:t>
      </w:r>
      <w:r>
        <w:t>фио</w:t>
      </w:r>
      <w:r>
        <w:t>, который является должностным лицом, допустил нарушение правил обращения с ломом и отходами цветных и черных металлов.</w:t>
      </w:r>
    </w:p>
    <w:p w:rsidR="00A77B3E" w:rsidP="00DE59D7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правонарушения, предусмотренного ст. 14.26 КоАП РФ подтверждается следующими исследованным</w:t>
      </w:r>
      <w:r>
        <w:t xml:space="preserve">и в судебном заседании доказательствами: </w:t>
      </w:r>
    </w:p>
    <w:p w:rsidR="00A77B3E" w:rsidP="00DE59D7">
      <w:pPr>
        <w:jc w:val="both"/>
      </w:pPr>
      <w:r>
        <w:t xml:space="preserve">- протоколом об административном правонарушении от 18.04.2023, с которым </w:t>
      </w:r>
      <w:r>
        <w:t>фио</w:t>
      </w:r>
      <w:r>
        <w:t xml:space="preserve"> согласился /</w:t>
      </w:r>
      <w:r>
        <w:t>л.д</w:t>
      </w:r>
      <w:r>
        <w:t>. 1/;</w:t>
      </w:r>
    </w:p>
    <w:p w:rsidR="00A77B3E" w:rsidP="00DE59D7">
      <w:pPr>
        <w:jc w:val="both"/>
      </w:pPr>
      <w:r>
        <w:t>- протоколом осмотра принадлежащих юридическому лицу помещений от 18.04.2023 /</w:t>
      </w:r>
      <w:r>
        <w:t>л.д</w:t>
      </w:r>
      <w:r>
        <w:t>. 3/;</w:t>
      </w:r>
    </w:p>
    <w:p w:rsidR="00A77B3E" w:rsidP="00DE59D7">
      <w:pPr>
        <w:jc w:val="both"/>
      </w:pPr>
      <w:r>
        <w:t xml:space="preserve">- письменными объяснениями </w:t>
      </w:r>
      <w:r>
        <w:t>фи</w:t>
      </w:r>
      <w:r>
        <w:t>о</w:t>
      </w:r>
      <w:r>
        <w:t xml:space="preserve"> от 18.04.2023 /</w:t>
      </w:r>
      <w:r>
        <w:t>л.д</w:t>
      </w:r>
      <w:r>
        <w:t>. 6/;</w:t>
      </w:r>
    </w:p>
    <w:p w:rsidR="00A77B3E" w:rsidP="00DE59D7">
      <w:pPr>
        <w:jc w:val="both"/>
      </w:pPr>
      <w:r>
        <w:t>- уведомлением о постановке на учет Российской организации в налоговом органе /</w:t>
      </w:r>
      <w:r>
        <w:t>л.д</w:t>
      </w:r>
      <w:r>
        <w:t>. 8/;</w:t>
      </w:r>
    </w:p>
    <w:p w:rsidR="00A77B3E" w:rsidP="00DE59D7">
      <w:pPr>
        <w:jc w:val="both"/>
      </w:pPr>
      <w:r>
        <w:t>- копией свидетельства о постановке на учет /</w:t>
      </w:r>
      <w:r>
        <w:t>л.д</w:t>
      </w:r>
      <w:r>
        <w:t>. 9/;</w:t>
      </w:r>
    </w:p>
    <w:p w:rsidR="00A77B3E" w:rsidP="00DE59D7">
      <w:pPr>
        <w:jc w:val="both"/>
      </w:pPr>
      <w:r>
        <w:t>- копией листа записи ЕГРЮЛ /</w:t>
      </w:r>
      <w:r>
        <w:t>л.д</w:t>
      </w:r>
      <w:r>
        <w:t>. 10/;</w:t>
      </w:r>
    </w:p>
    <w:p w:rsidR="00A77B3E" w:rsidP="00DE59D7">
      <w:pPr>
        <w:jc w:val="both"/>
      </w:pPr>
      <w:r>
        <w:t xml:space="preserve">- копией уведомления Министерства промышленной </w:t>
      </w:r>
      <w:r>
        <w:t>политики адрес /</w:t>
      </w:r>
      <w:r>
        <w:t>л.д</w:t>
      </w:r>
      <w:r>
        <w:t>. 12/;</w:t>
      </w:r>
    </w:p>
    <w:p w:rsidR="00A77B3E" w:rsidP="00DE59D7">
      <w:pPr>
        <w:jc w:val="both"/>
      </w:pPr>
      <w:r>
        <w:t>- копией приказа ООО «</w:t>
      </w:r>
      <w:r>
        <w:t>Ломснаб</w:t>
      </w:r>
      <w:r>
        <w:t xml:space="preserve">» от 13.09.2021 о назначении </w:t>
      </w:r>
      <w:r>
        <w:t>фио</w:t>
      </w:r>
      <w:r>
        <w:t xml:space="preserve"> ответственным за безопасную эксплуатацию и технически исправное состояние </w:t>
      </w:r>
      <w:r>
        <w:t>ломоперерабатывающего</w:t>
      </w:r>
      <w:r>
        <w:t xml:space="preserve"> оборудования /</w:t>
      </w:r>
      <w:r>
        <w:t>л.д</w:t>
      </w:r>
      <w:r>
        <w:t>. 15/;</w:t>
      </w:r>
    </w:p>
    <w:p w:rsidR="00A77B3E" w:rsidP="00DE59D7">
      <w:pPr>
        <w:jc w:val="both"/>
      </w:pPr>
      <w:r>
        <w:t>- копией должностной инструкции начальника участ</w:t>
      </w:r>
      <w:r>
        <w:t>ка /</w:t>
      </w:r>
      <w:r>
        <w:t>л.д</w:t>
      </w:r>
      <w:r>
        <w:t>. 16/;</w:t>
      </w:r>
    </w:p>
    <w:p w:rsidR="00A77B3E" w:rsidP="00DE59D7">
      <w:pPr>
        <w:jc w:val="both"/>
      </w:pPr>
      <w:r>
        <w:t xml:space="preserve">- копией свидетельства </w:t>
      </w:r>
      <w:r>
        <w:t>фио</w:t>
      </w:r>
      <w:r>
        <w:t xml:space="preserve"> /</w:t>
      </w:r>
      <w:r>
        <w:t>л.д</w:t>
      </w:r>
      <w:r>
        <w:t>. 20/;</w:t>
      </w:r>
    </w:p>
    <w:p w:rsidR="00A77B3E" w:rsidP="00DE59D7">
      <w:pPr>
        <w:jc w:val="both"/>
      </w:pPr>
      <w:r>
        <w:t>- копией приказа от 01.09.2021 /</w:t>
      </w:r>
      <w:r>
        <w:t>л.д</w:t>
      </w:r>
      <w:r>
        <w:t>. 21/;</w:t>
      </w:r>
    </w:p>
    <w:p w:rsidR="00A77B3E" w:rsidP="00DE59D7">
      <w:pPr>
        <w:jc w:val="both"/>
      </w:pPr>
      <w:r>
        <w:t>- копией договора аренды от 26.07.2021 /</w:t>
      </w:r>
      <w:r>
        <w:t>л.д</w:t>
      </w:r>
      <w:r>
        <w:t>. 22/;</w:t>
      </w:r>
    </w:p>
    <w:p w:rsidR="00A77B3E" w:rsidP="00DE59D7">
      <w:pPr>
        <w:jc w:val="both"/>
      </w:pPr>
      <w:r>
        <w:t xml:space="preserve">- справкой на физическое лицо в отношении </w:t>
      </w:r>
      <w:r>
        <w:t>фио</w:t>
      </w:r>
      <w:r>
        <w:t>/</w:t>
      </w:r>
      <w:r>
        <w:t>л.д</w:t>
      </w:r>
      <w:r>
        <w:t>. 25/.</w:t>
      </w:r>
    </w:p>
    <w:p w:rsidR="00A77B3E" w:rsidP="00DE59D7">
      <w:pPr>
        <w:jc w:val="both"/>
      </w:pPr>
      <w:r>
        <w:t>По мнению суда, имеющиеся в деле и исследованные в судеб</w:t>
      </w:r>
      <w:r>
        <w:t xml:space="preserve">ном заседании, материалы подтверждают факт нарушения </w:t>
      </w:r>
      <w:r>
        <w:t>фио</w:t>
      </w:r>
      <w:r>
        <w:t xml:space="preserve"> правил обращения с ломом и отходами цветных и черных металлов. </w:t>
      </w:r>
    </w:p>
    <w:p w:rsidR="00A77B3E" w:rsidP="00DE59D7">
      <w:pPr>
        <w:jc w:val="both"/>
      </w:pPr>
      <w:r>
        <w:t xml:space="preserve">Указанные действия </w:t>
      </w:r>
      <w:r>
        <w:t>фио</w:t>
      </w:r>
      <w:r>
        <w:t xml:space="preserve"> суд квалифицирует по ст. 14.26 КоАП РФ как нарушение правил обращения с ломом и отходами черных металлов (приема</w:t>
      </w:r>
      <w:r>
        <w:t xml:space="preserve">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 w:rsidP="00DE59D7">
      <w:pPr>
        <w:jc w:val="both"/>
      </w:pPr>
      <w:r>
        <w:t xml:space="preserve">Вина </w:t>
      </w:r>
      <w:r>
        <w:t>фио</w:t>
      </w:r>
      <w:r>
        <w:t xml:space="preserve"> в совершении указанного правонарушения полностью доказана совокупностью имеющихся</w:t>
      </w:r>
      <w:r>
        <w:t xml:space="preserve"> в деле и исследованных судом доказательств. </w:t>
      </w:r>
    </w:p>
    <w:p w:rsidR="00A77B3E" w:rsidP="00DE59D7">
      <w:pPr>
        <w:jc w:val="both"/>
      </w:pPr>
      <w:r>
        <w:t xml:space="preserve">При назначении наказания судом учитывается характер совершенного </w:t>
      </w:r>
      <w:r>
        <w:t>фио</w:t>
      </w:r>
      <w:r>
        <w:t xml:space="preserve">, административного правонарушения, степень общественной опасности правонарушения, фактические обстоятельства дела, личность правонарушителя, </w:t>
      </w:r>
      <w:r>
        <w:t>его имущественное положение, обстоятельства смягчающие и отягчающие ответственность.</w:t>
      </w:r>
    </w:p>
    <w:p w:rsidR="00A77B3E" w:rsidP="00DE59D7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 не имеется.</w:t>
      </w:r>
    </w:p>
    <w:p w:rsidR="00A77B3E" w:rsidP="00DE59D7">
      <w:pPr>
        <w:jc w:val="both"/>
      </w:pPr>
      <w:r>
        <w:t>В соответствии со ст. 4.3. КоАП РФ обстоятельством, отягчающ</w:t>
      </w:r>
      <w:r>
        <w:t xml:space="preserve">им ответственность </w:t>
      </w:r>
      <w:r>
        <w:t>фио</w:t>
      </w:r>
      <w:r>
        <w:t xml:space="preserve">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</w:t>
      </w:r>
      <w:r>
        <w:t xml:space="preserve"> за совершение однородного административного правонарушения. </w:t>
      </w:r>
    </w:p>
    <w:p w:rsidR="00A77B3E" w:rsidP="00DE59D7">
      <w:pPr>
        <w:jc w:val="both"/>
      </w:pPr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</w:t>
      </w:r>
      <w:r>
        <w:t xml:space="preserve">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</w:t>
      </w:r>
      <w:r>
        <w:t>кольких статьях КоАП РФ.</w:t>
      </w:r>
    </w:p>
    <w:p w:rsidR="00A77B3E" w:rsidP="00DE59D7">
      <w:pPr>
        <w:jc w:val="both"/>
      </w:pPr>
      <w:r>
        <w:t xml:space="preserve">Суд учитывает, что </w:t>
      </w:r>
      <w:r>
        <w:t>фио</w:t>
      </w:r>
      <w:r>
        <w:t xml:space="preserve">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</w:t>
      </w:r>
      <w:r>
        <w:t>им исполнением своих служебных обязанностей.</w:t>
      </w:r>
    </w:p>
    <w:p w:rsidR="00A77B3E" w:rsidP="00DE59D7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отсутствие обстоятельств, отягчающих административную ответствен</w:t>
      </w:r>
      <w:r>
        <w:t xml:space="preserve">ность, считаю необходимым назначить </w:t>
      </w:r>
      <w:r>
        <w:t>фио</w:t>
      </w:r>
      <w:r>
        <w:t>, административное наказание в виде административного штрафа в пределах санкции ст.14.26 Кодекса Российской Федерации об административных правонарушениях без конфискации предметов административного правонарушения.</w:t>
      </w:r>
    </w:p>
    <w:p w:rsidR="00A77B3E" w:rsidP="00DE59D7">
      <w:pPr>
        <w:jc w:val="both"/>
      </w:pPr>
      <w:r>
        <w:tab/>
        <w:t>Ру</w:t>
      </w:r>
      <w:r>
        <w:t>ководствуясь ст. 14.26, 29.10 Кодекса Российской Федерации об административных правонарушениях, мировой судья</w:t>
      </w:r>
    </w:p>
    <w:p w:rsidR="00A77B3E" w:rsidP="00DE59D7">
      <w:pPr>
        <w:jc w:val="both"/>
      </w:pPr>
    </w:p>
    <w:p w:rsidR="00A77B3E" w:rsidP="00DE59D7">
      <w:pPr>
        <w:jc w:val="center"/>
      </w:pPr>
      <w:r>
        <w:t>ПОСТАН</w:t>
      </w:r>
      <w:r>
        <w:t>ОВИЛ:</w:t>
      </w:r>
    </w:p>
    <w:p w:rsidR="00A77B3E" w:rsidP="00DE59D7">
      <w:pPr>
        <w:jc w:val="both"/>
      </w:pPr>
    </w:p>
    <w:p w:rsidR="00A77B3E" w:rsidP="00DE59D7">
      <w:pPr>
        <w:jc w:val="both"/>
      </w:pPr>
      <w:r>
        <w:t xml:space="preserve">Признать РЕШИДЖАНОВА </w:t>
      </w:r>
      <w:r>
        <w:t>фио</w:t>
      </w:r>
      <w:r>
        <w:t xml:space="preserve"> виновным в совершении административного правонарушения, предусмотренного ст. 14.26 Кодекса РФ об администра</w:t>
      </w:r>
      <w:r>
        <w:t>тивных правонарушениях и назначить ему административное наказание в виде штрафа в размере 4000 (четырех тысяч) рублей без конфискации предметов административного правонарушения.</w:t>
      </w:r>
    </w:p>
    <w:p w:rsidR="00A77B3E" w:rsidP="00DE59D7">
      <w:pPr>
        <w:jc w:val="both"/>
      </w:pPr>
      <w:r>
        <w:t>Разъяснить, что в соответствии со ст. 32.2 Кодекса Российской Федерации об адм</w:t>
      </w:r>
      <w:r>
        <w:t>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</w:t>
      </w:r>
      <w:r>
        <w:t xml:space="preserve">министративного штрафа в банк по следующим реквизитам: </w:t>
      </w:r>
    </w:p>
    <w:p w:rsidR="00A77B3E" w:rsidP="00DE59D7">
      <w:pPr>
        <w:jc w:val="both"/>
      </w:pPr>
      <w:r>
        <w:t xml:space="preserve">Получатель:  УФК по адрес (Министерство юстиции адрес, л/с 04752203230), Юридический адрес: адрес60-летия СССР, 28, Почтовый адрес: адрес60-летия </w:t>
      </w:r>
      <w:r>
        <w:t xml:space="preserve">СССР, 28, ОГРН 1149102019164, Банковские реквизиты: - </w:t>
      </w:r>
      <w:r>
        <w:t>Получатель: УФК по адрес (Министерство юстиции адрес) - Наименование банка: Отделение адрес Банка России//УФК по адрес - ИНН 9102013284 - КПП 910201001, - БИК 013510002, - Единый казначейский счет  40102810645370000035, - Казначейский счет  031006430000000</w:t>
      </w:r>
      <w:r>
        <w:t>17500, - Лицевой счет  04752203230 в УФК по  адрес, Код Сводного реестра 35220323, ОКТМО 35723000, КБК 828 1 16 01143 01 9000 140, УИН 0410760300855001362314130.</w:t>
      </w:r>
    </w:p>
    <w:p w:rsidR="00A77B3E" w:rsidP="00DE59D7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</w:t>
      </w:r>
      <w:r>
        <w:t xml:space="preserve">85 </w:t>
      </w:r>
      <w:r>
        <w:t>Судакского</w:t>
      </w:r>
      <w:r>
        <w:t xml:space="preserve"> судебного района (городской адрес) адрес по адресу: адрес.  </w:t>
      </w:r>
    </w:p>
    <w:p w:rsidR="00A77B3E" w:rsidP="00DE59D7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</w:t>
      </w:r>
      <w:r>
        <w:t>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 w:rsidP="00DE59D7">
      <w:pPr>
        <w:jc w:val="both"/>
      </w:pPr>
      <w:r>
        <w:tab/>
        <w:t>П</w:t>
      </w:r>
      <w:r>
        <w:t xml:space="preserve">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 w:rsidP="00DE59D7">
      <w:pPr>
        <w:jc w:val="both"/>
      </w:pPr>
    </w:p>
    <w:p w:rsidR="00A77B3E" w:rsidP="00DE59D7">
      <w:pPr>
        <w:jc w:val="both"/>
      </w:pPr>
    </w:p>
    <w:p w:rsidR="00A77B3E" w:rsidP="00DE59D7">
      <w:pPr>
        <w:jc w:val="both"/>
      </w:pPr>
      <w:r>
        <w:t>Мировой судья:</w:t>
      </w:r>
      <w:r>
        <w:tab/>
        <w:t xml:space="preserve"> </w:t>
      </w:r>
      <w:r>
        <w:tab/>
      </w:r>
      <w:r>
        <w:tab/>
      </w:r>
      <w:r>
        <w:t xml:space="preserve">    подпись </w:t>
      </w:r>
      <w:r>
        <w:tab/>
      </w:r>
      <w:r>
        <w:tab/>
        <w:t xml:space="preserve">                </w:t>
      </w:r>
      <w:r>
        <w:t>фио</w:t>
      </w:r>
    </w:p>
    <w:p w:rsidR="00A77B3E" w:rsidP="00DE59D7">
      <w:pPr>
        <w:jc w:val="both"/>
      </w:pPr>
      <w:r>
        <w:t>4</w:t>
      </w:r>
    </w:p>
    <w:p w:rsidR="00A77B3E" w:rsidP="00DE59D7">
      <w:pPr>
        <w:jc w:val="both"/>
      </w:pPr>
    </w:p>
    <w:p w:rsidR="00A77B3E" w:rsidP="00DE59D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D7"/>
    <w:rsid w:val="00A77B3E"/>
    <w:rsid w:val="00DE5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