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D1A6C">
      <w:pPr>
        <w:jc w:val="both"/>
      </w:pPr>
      <w:r>
        <w:t>Дело № 5-85-150/2023</w:t>
      </w:r>
    </w:p>
    <w:p w:rsidR="00A77B3E" w:rsidP="006D1A6C">
      <w:pPr>
        <w:jc w:val="both"/>
      </w:pPr>
      <w:r>
        <w:t>УИД: 91MS0085-01-2023-000617-93</w:t>
      </w:r>
    </w:p>
    <w:p w:rsidR="00A77B3E" w:rsidP="006D1A6C">
      <w:pPr>
        <w:jc w:val="both"/>
      </w:pPr>
    </w:p>
    <w:p w:rsidR="00A77B3E" w:rsidP="006D1A6C">
      <w:pPr>
        <w:jc w:val="center"/>
      </w:pPr>
      <w:r>
        <w:t>ПОСТАНОВЛЕНИЕ</w:t>
      </w:r>
    </w:p>
    <w:p w:rsidR="00A77B3E" w:rsidP="006D1A6C">
      <w:pPr>
        <w:jc w:val="center"/>
      </w:pPr>
      <w:r>
        <w:t>по делу об административном правонарушении</w:t>
      </w:r>
    </w:p>
    <w:p w:rsidR="00A77B3E" w:rsidP="006D1A6C">
      <w:pPr>
        <w:jc w:val="both"/>
      </w:pPr>
      <w:r>
        <w:t xml:space="preserve"> </w:t>
      </w:r>
    </w:p>
    <w:p w:rsidR="00A77B3E" w:rsidP="006D1A6C">
      <w:pPr>
        <w:jc w:val="both"/>
      </w:pPr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            17 мая 2023 года</w:t>
      </w:r>
    </w:p>
    <w:p w:rsidR="00A77B3E" w:rsidP="006D1A6C">
      <w:pPr>
        <w:jc w:val="both"/>
      </w:pPr>
    </w:p>
    <w:p w:rsidR="00A77B3E" w:rsidP="006D1A6C">
      <w:pPr>
        <w:jc w:val="both"/>
      </w:pPr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</w:t>
      </w:r>
      <w:r>
        <w:t>фио</w:t>
      </w:r>
      <w:r>
        <w:t xml:space="preserve">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административном правонару</w:t>
      </w:r>
      <w:r>
        <w:t xml:space="preserve">шении, предусмотренном ч. 1 ст. 20.25  Кодекса РФ об административных правонарушениях в отношении </w:t>
      </w:r>
    </w:p>
    <w:p w:rsidR="00A77B3E" w:rsidP="006D1A6C">
      <w:pPr>
        <w:jc w:val="both"/>
      </w:pPr>
      <w:r>
        <w:t>фио</w:t>
      </w:r>
      <w:r>
        <w:t>, паспортные данные, гражданина Российской Федерации, не работающего, зарегистрированного: адрес; проживающего по адресу: адрес, инвалид 3 группы, не жена</w:t>
      </w:r>
      <w:r>
        <w:t>т, детей нет, ранее привлекался к административной ответственности:</w:t>
      </w:r>
    </w:p>
    <w:p w:rsidR="00A77B3E" w:rsidP="006D1A6C">
      <w:pPr>
        <w:jc w:val="both"/>
      </w:pPr>
      <w:r>
        <w:t>- 15.03.2023 по ст. 6.9.1 КоАП РФ к административному штрафу в размере 4000 руб. (не оплачен);</w:t>
      </w:r>
    </w:p>
    <w:p w:rsidR="00A77B3E" w:rsidP="006D1A6C">
      <w:pPr>
        <w:jc w:val="both"/>
      </w:pPr>
      <w:r>
        <w:t>- 16.01.2023 по ст. 6.9 ч. 1 КоАП РФ к административному штрафу в размере 4000 руб. (не оплач</w:t>
      </w:r>
      <w:r>
        <w:t>ен);</w:t>
      </w:r>
    </w:p>
    <w:p w:rsidR="00A77B3E" w:rsidP="006D1A6C">
      <w:pPr>
        <w:jc w:val="both"/>
      </w:pPr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 w:rsidP="006D1A6C">
      <w:pPr>
        <w:jc w:val="both"/>
      </w:pPr>
    </w:p>
    <w:p w:rsidR="00A77B3E" w:rsidP="006D1A6C">
      <w:pPr>
        <w:jc w:val="center"/>
      </w:pPr>
      <w:r>
        <w:t>УСТАНОВИЛ:</w:t>
      </w:r>
    </w:p>
    <w:p w:rsidR="00A77B3E" w:rsidP="006D1A6C">
      <w:pPr>
        <w:jc w:val="both"/>
      </w:pPr>
    </w:p>
    <w:p w:rsidR="00A77B3E" w:rsidP="006D1A6C">
      <w:pPr>
        <w:jc w:val="both"/>
      </w:pPr>
      <w:r>
        <w:t xml:space="preserve">29.03.2023 года </w:t>
      </w:r>
      <w:r>
        <w:t>фио</w:t>
      </w:r>
      <w:r>
        <w:t>, находясь по адресу: адрес, совершил неуплату административного штрафа в срок, предусмо</w:t>
      </w:r>
      <w:r>
        <w:t xml:space="preserve">тренный КоАП РФ, при следующих обстоятельствах.                   </w:t>
      </w:r>
    </w:p>
    <w:p w:rsidR="00A77B3E" w:rsidP="006D1A6C">
      <w:pPr>
        <w:jc w:val="both"/>
      </w:pPr>
      <w:r>
        <w:t>фио</w:t>
      </w:r>
      <w:r>
        <w:t xml:space="preserve"> постановлением от 16.01.2023 признан виновным в  совершении административного правонарушения, предусмотренного ст.20.25 ч.1 КоАП РФ и ему назначено наказание в виде административного шт</w:t>
      </w:r>
      <w:r>
        <w:t xml:space="preserve">рафа в размере 4000,00 руб. Постановление вступило в законную силу 27.01.2023, однако, в 60-дневный срок, </w:t>
      </w:r>
      <w:r>
        <w:t>фио</w:t>
      </w:r>
      <w:r>
        <w:t xml:space="preserve"> административный штраф не уплатил. Срок добровольной оплаты штрафа истек 29.03.2023 года.</w:t>
      </w:r>
    </w:p>
    <w:p w:rsidR="00A77B3E" w:rsidP="006D1A6C">
      <w:pPr>
        <w:jc w:val="both"/>
      </w:pPr>
      <w:r>
        <w:t xml:space="preserve">Таким образом, </w:t>
      </w:r>
      <w:r>
        <w:t>фио</w:t>
      </w:r>
      <w:r>
        <w:t>, совершил административное правонаруш</w:t>
      </w:r>
      <w:r>
        <w:t>ение предусмотренное ч. 1 ст. 20.25 Кодекса Российской Федерации об 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 w:rsidP="006D1A6C">
      <w:pPr>
        <w:jc w:val="both"/>
      </w:pPr>
      <w:r>
        <w:t xml:space="preserve">26.04.2023 по указанному факту в отношении </w:t>
      </w:r>
      <w:r>
        <w:t>фио</w:t>
      </w:r>
      <w:r>
        <w:t xml:space="preserve"> составлен протокол об административном правонарушении по ч. 1 ст. 20.25 КоАП РФ. </w:t>
      </w:r>
    </w:p>
    <w:p w:rsidR="00A77B3E" w:rsidP="006D1A6C">
      <w:pPr>
        <w:jc w:val="both"/>
      </w:pPr>
      <w:r>
        <w:t xml:space="preserve">В судебном заседании </w:t>
      </w:r>
      <w:r>
        <w:t>фио</w:t>
      </w:r>
      <w:r>
        <w:t xml:space="preserve"> с протоколом об административном правонарушении согласился, вину признал и пояснил, что не оплатил административный штраф потому что не было денег.</w:t>
      </w:r>
    </w:p>
    <w:p w:rsidR="00A77B3E" w:rsidP="006D1A6C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суд приходит к следующим выводам. Совершение </w:t>
      </w:r>
      <w:r>
        <w:t>фио</w:t>
      </w:r>
      <w:r>
        <w:t xml:space="preserve">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 w:rsidP="006D1A6C">
      <w:pPr>
        <w:jc w:val="both"/>
      </w:pPr>
      <w:r>
        <w:t>- протоколом от 26.04.2023 года об админист</w:t>
      </w:r>
      <w:r>
        <w:t>ративном правонарушении /</w:t>
      </w:r>
      <w:r>
        <w:t>л.д</w:t>
      </w:r>
      <w:r>
        <w:t>. 1/;</w:t>
      </w:r>
    </w:p>
    <w:p w:rsidR="00A77B3E" w:rsidP="006D1A6C">
      <w:pPr>
        <w:jc w:val="both"/>
      </w:pPr>
      <w:r>
        <w:t>- актом об обнаружении административного правонарушения от 26.04.2023 /</w:t>
      </w:r>
      <w:r>
        <w:t>л.д</w:t>
      </w:r>
      <w:r>
        <w:t>. 5/;</w:t>
      </w:r>
    </w:p>
    <w:p w:rsidR="00A77B3E" w:rsidP="006D1A6C">
      <w:pPr>
        <w:jc w:val="both"/>
      </w:pPr>
      <w:r>
        <w:t>- копией постановления по делу об административном правонарушении от 16.01.2023 /</w:t>
      </w:r>
      <w:r>
        <w:t>л.д</w:t>
      </w:r>
      <w:r>
        <w:t>. 6/;</w:t>
      </w:r>
    </w:p>
    <w:p w:rsidR="00A77B3E" w:rsidP="006D1A6C">
      <w:pPr>
        <w:jc w:val="both"/>
      </w:pPr>
      <w:r>
        <w:t>- постановлением о возбуждении исполнительного произ</w:t>
      </w:r>
      <w:r>
        <w:t>водства от 31.03.2023 /</w:t>
      </w:r>
      <w:r>
        <w:t>л.д</w:t>
      </w:r>
      <w:r>
        <w:t>. 8/;</w:t>
      </w:r>
    </w:p>
    <w:p w:rsidR="00A77B3E" w:rsidP="006D1A6C">
      <w:pPr>
        <w:jc w:val="both"/>
      </w:pPr>
      <w:r>
        <w:t>- справкой /</w:t>
      </w:r>
      <w:r>
        <w:t>л.д</w:t>
      </w:r>
      <w:r>
        <w:t>. 14/;</w:t>
      </w:r>
    </w:p>
    <w:p w:rsidR="00A77B3E" w:rsidP="006D1A6C">
      <w:pPr>
        <w:jc w:val="both"/>
      </w:pPr>
      <w:r>
        <w:t xml:space="preserve">- объяснениями данными </w:t>
      </w:r>
      <w:r>
        <w:t>фио</w:t>
      </w:r>
      <w:r>
        <w:t xml:space="preserve"> в судебном заседании.</w:t>
      </w:r>
    </w:p>
    <w:p w:rsidR="00A77B3E" w:rsidP="006D1A6C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</w:t>
      </w:r>
      <w:r>
        <w:t xml:space="preserve">в фактические обстоятельства дела, мировой судья приходит к обоснованному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20.25 КоАП РФ.</w:t>
      </w:r>
    </w:p>
    <w:p w:rsidR="00A77B3E" w:rsidP="006D1A6C">
      <w:pPr>
        <w:jc w:val="both"/>
      </w:pPr>
      <w:r>
        <w:t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</w:t>
      </w:r>
      <w:r>
        <w:t xml:space="preserve">ую ответственность, и обстоятельства, отягчающие административную ответственность. </w:t>
      </w:r>
    </w:p>
    <w:p w:rsidR="00A77B3E" w:rsidP="006D1A6C">
      <w:pPr>
        <w:jc w:val="both"/>
      </w:pPr>
      <w:r>
        <w:t xml:space="preserve">В соответствии со ст. 4.2. КоАП РФ обстоятельств, смягчающих административную ответственность </w:t>
      </w:r>
      <w:r>
        <w:t>фио</w:t>
      </w:r>
      <w:r>
        <w:t xml:space="preserve"> не имеется.</w:t>
      </w:r>
    </w:p>
    <w:p w:rsidR="00A77B3E" w:rsidP="006D1A6C">
      <w:pPr>
        <w:jc w:val="both"/>
      </w:pPr>
      <w:r>
        <w:t>В соответствии со ст. 4.3. КоАП РФ обстоятельств, отягчающих о</w:t>
      </w:r>
      <w:r>
        <w:t xml:space="preserve">тветственность </w:t>
      </w:r>
      <w:r>
        <w:t>фио</w:t>
      </w:r>
      <w:r>
        <w:t xml:space="preserve"> нет.</w:t>
      </w:r>
    </w:p>
    <w:p w:rsidR="00A77B3E" w:rsidP="006D1A6C">
      <w:pPr>
        <w:jc w:val="both"/>
      </w:pPr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 w:rsidP="006D1A6C">
      <w:pPr>
        <w:jc w:val="both"/>
      </w:pPr>
      <w:r>
        <w:t>При назначении административного наказани</w:t>
      </w:r>
      <w:r>
        <w:t xml:space="preserve">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ответственность, отсутствие обстоятельств, смягчающих административную ответственность, </w:t>
      </w:r>
      <w:r>
        <w:t xml:space="preserve">данные о личности правонарушителя, и полагает возможным назначить административное наказание, предусмотренное санкцией ч. 1 ст. 20.25 КоАП РФ, в виде административного ареста. </w:t>
      </w:r>
    </w:p>
    <w:p w:rsidR="00A77B3E" w:rsidP="006D1A6C">
      <w:pPr>
        <w:jc w:val="both"/>
      </w:pPr>
      <w:r>
        <w:t>Мировой судья считает, что такой вид наказания будет соответствовать принципу с</w:t>
      </w:r>
      <w:r>
        <w:t>праведливости, исправлению и предупреждению совершения новых правонарушений.</w:t>
      </w:r>
    </w:p>
    <w:p w:rsidR="00A77B3E" w:rsidP="006D1A6C">
      <w:pPr>
        <w:jc w:val="both"/>
      </w:pPr>
      <w:r>
        <w:t xml:space="preserve">С учетом материального положения </w:t>
      </w:r>
      <w:r>
        <w:t>фио</w:t>
      </w:r>
      <w:r>
        <w:t>, который не работает, назначение наказания в виде штрафа суд считает нецелесообразным.</w:t>
      </w:r>
    </w:p>
    <w:p w:rsidR="00A77B3E" w:rsidP="006D1A6C">
      <w:pPr>
        <w:jc w:val="both"/>
      </w:pPr>
      <w:r>
        <w:t>Предусмотренных ч. 2 ст. 3.9 КоАП РФ препятствий для на</w:t>
      </w:r>
      <w:r>
        <w:t xml:space="preserve">значения </w:t>
      </w:r>
      <w:r>
        <w:t>фио</w:t>
      </w:r>
      <w:r>
        <w:t xml:space="preserve"> наказания в виде административного ареста.</w:t>
      </w:r>
    </w:p>
    <w:p w:rsidR="00A77B3E" w:rsidP="006D1A6C">
      <w:pPr>
        <w:jc w:val="both"/>
      </w:pPr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 w:rsidP="006D1A6C">
      <w:pPr>
        <w:jc w:val="both"/>
      </w:pPr>
    </w:p>
    <w:p w:rsidR="00A77B3E" w:rsidP="006D1A6C">
      <w:pPr>
        <w:jc w:val="center"/>
      </w:pPr>
      <w:r>
        <w:t>ПОСТАНОВИЛ:</w:t>
      </w:r>
    </w:p>
    <w:p w:rsidR="00A77B3E" w:rsidP="006D1A6C">
      <w:pPr>
        <w:jc w:val="both"/>
      </w:pPr>
    </w:p>
    <w:p w:rsidR="00A77B3E" w:rsidP="006D1A6C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ст. 20.25 ч. 1 Кодек</w:t>
      </w:r>
      <w:r>
        <w:t xml:space="preserve">са РФ об административных правонарушениях и назначить ему </w:t>
      </w:r>
      <w:r>
        <w:t>административное наказание в виде административного ареста сроком 7 (семь) суток, который исчислять с момента фактического задержания.</w:t>
      </w:r>
    </w:p>
    <w:p w:rsidR="00A77B3E" w:rsidP="006D1A6C">
      <w:pPr>
        <w:jc w:val="both"/>
      </w:pPr>
      <w:r>
        <w:t>В соответствии с ч. 1 ст. 32.8 КоАП РФ постановление судьи об а</w:t>
      </w:r>
      <w:r>
        <w:t>дминистративном аресте исполняется органами внутренних дел немедленно после вынесения такого постановления.</w:t>
      </w:r>
    </w:p>
    <w:p w:rsidR="00A77B3E" w:rsidP="006D1A6C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десяти суток со д</w:t>
      </w:r>
      <w:r>
        <w:t>ня вручения или получения копии постановления.</w:t>
      </w:r>
    </w:p>
    <w:p w:rsidR="00A77B3E" w:rsidP="006D1A6C">
      <w:pPr>
        <w:jc w:val="both"/>
      </w:pPr>
    </w:p>
    <w:p w:rsidR="00A77B3E" w:rsidP="006D1A6C">
      <w:pPr>
        <w:jc w:val="both"/>
      </w:pPr>
    </w:p>
    <w:p w:rsidR="00A77B3E" w:rsidP="006D1A6C">
      <w:pPr>
        <w:jc w:val="both"/>
      </w:pPr>
      <w:r>
        <w:t xml:space="preserve">Мировой судья                                                                 </w:t>
      </w:r>
      <w:r>
        <w:t>фио</w:t>
      </w:r>
    </w:p>
    <w:p w:rsidR="00A77B3E" w:rsidP="006D1A6C">
      <w:pPr>
        <w:jc w:val="both"/>
      </w:pPr>
    </w:p>
    <w:p w:rsidR="00A77B3E" w:rsidP="006D1A6C">
      <w:pPr>
        <w:jc w:val="both"/>
      </w:pPr>
      <w:r>
        <w:t>3</w:t>
      </w:r>
    </w:p>
    <w:p w:rsidR="00A77B3E" w:rsidP="006D1A6C">
      <w:pPr>
        <w:jc w:val="both"/>
      </w:pPr>
    </w:p>
    <w:p w:rsidR="00A77B3E" w:rsidP="006D1A6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6C"/>
    <w:rsid w:val="006D1A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