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№05-0155/85/2026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</w:t>
      </w:r>
      <w:r>
        <w:t xml:space="preserve">значения Судак с подчиненной ему территорией) адрес </w:t>
      </w:r>
      <w:r>
        <w:t>фио</w:t>
      </w:r>
      <w:r>
        <w:t xml:space="preserve">, с участием лица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</w:t>
      </w:r>
      <w:r>
        <w:t xml:space="preserve">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 </w:t>
      </w:r>
      <w:r>
        <w:t>Мамута</w:t>
      </w:r>
      <w:r>
        <w:t xml:space="preserve"> </w:t>
      </w:r>
      <w:r>
        <w:t>Решадовича</w:t>
      </w:r>
      <w:r>
        <w:t xml:space="preserve">, паспортные </w:t>
      </w:r>
      <w:r>
        <w:t>данныеадрес</w:t>
      </w:r>
      <w:r>
        <w:t>, паспортные данные, к/п телефон, трудоустроенного в наименование организации м</w:t>
      </w:r>
      <w:r>
        <w:t>ашинист-экскаваторщик, состоящий в браке, на иждивении имеющего одного малолетнего ребенка и одного несовершеннолетнего ребенка, инвалидность отсутствует, зарегистрированного и проживающего по адресу: адрес, ранее не привлекался,</w:t>
      </w:r>
    </w:p>
    <w:p w:rsidR="00A77B3E">
      <w:r>
        <w:t>по признакам состава право</w:t>
      </w:r>
      <w:r>
        <w:t>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гражданин </w:t>
      </w:r>
      <w:r>
        <w:t>фио</w:t>
      </w:r>
      <w:r>
        <w:t xml:space="preserve"> управлял т/с марка </w:t>
      </w:r>
      <w:r>
        <w:t>автомобилядатар.з</w:t>
      </w:r>
      <w:r>
        <w:t>. Е756АУ82 с признаками опьянения, запах алкоголя изо</w:t>
      </w:r>
      <w:r>
        <w:t xml:space="preserve"> рта, не выполнил законное требование уполномоченного должностного лица о прохождении освидетельствования на состояние опьянения на месте, медицинского освидетельствования в медицинском учреждении на состояние опьянения, чем нарушил чем нарушил п. 2.3.2 ПД</w:t>
      </w:r>
      <w:r>
        <w:t xml:space="preserve">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изложенное в протоколе не оспаривал, пояснил, что ему не зачитали его права, процессуальные документы ему на подпись предоставлены до заполнения уполномоченными л</w:t>
      </w:r>
      <w:r>
        <w:t>ица, он был согласен на прохождение освидетельствование на месте.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утверждённых Постановлением Прав</w:t>
      </w:r>
      <w:r>
        <w:t>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</w:t>
      </w:r>
      <w:r>
        <w:t xml:space="preserve">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</w:t>
      </w:r>
      <w:r>
        <w:t>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 xml:space="preserve">В силу ч. 1.1 ст. 27.12 Кодекса Российской Федерации об административных </w:t>
      </w:r>
      <w:r>
        <w:t xml:space="preserve">правонарушениях, лицо, которое управляет транспортным средством соответствующего вида и в отношении которого имеются достаточные основания </w:t>
      </w:r>
      <w:r>
        <w:t>полагать, что это лицо находится в состоянии опьянения, подлежит освидетельствованию на состояние алкогольного опьяне</w:t>
      </w:r>
      <w:r>
        <w:t>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</w:t>
      </w:r>
      <w:r>
        <w:t>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</w:t>
      </w:r>
      <w:r>
        <w:t>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</w:t>
      </w:r>
      <w:r>
        <w:t>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</w:t>
      </w:r>
      <w:r>
        <w:t xml:space="preserve">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</w:t>
      </w:r>
      <w:r>
        <w:t>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</w:t>
      </w:r>
      <w:r>
        <w:t>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</w:t>
      </w:r>
      <w:r>
        <w:t>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</w:t>
      </w:r>
      <w:r>
        <w:t>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</w:t>
      </w:r>
      <w:r>
        <w:t>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</w:t>
      </w:r>
      <w:r>
        <w:t xml:space="preserve">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медицинского освидетельствован</w:t>
      </w:r>
      <w:r>
        <w:t xml:space="preserve">ия обусловлено правами должностных лиц полиции, предусмотренными Законом РФ «О полиции», согласно которому указанные лица </w:t>
      </w:r>
      <w:r>
        <w:t>вправе проводить в установленном порядке освидетельствование лиц, подозреваемых в совершении преступления или административного правон</w:t>
      </w:r>
      <w:r>
        <w:t>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</w:t>
      </w:r>
      <w:r>
        <w:t>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</w:t>
      </w:r>
      <w:r>
        <w:t>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</w:t>
      </w:r>
      <w:r>
        <w:t>ративном правонарушении 82 АП № 323826 от дата, протоколом об отстранении от управления транспортным средством 82 ОТ № 082237 от дата, протоколом о направлении на медицинское освидетельствование на состояние опьянения адрес № 028458 от дата, видеозаписью с</w:t>
      </w:r>
      <w:r>
        <w:t>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адрес, управлял т/с марка </w:t>
      </w:r>
      <w:r>
        <w:t>автомобилядатар.з</w:t>
      </w:r>
      <w:r>
        <w:t>. Е756АУ82 с признаками опьянения, запах алкоголя изо рта, что согласуется с пунктом 2 Правил и отражено в протоколе об админист</w:t>
      </w:r>
      <w:r>
        <w:t>ративном правонарушении 82 АП № 323826 от дата, протоколом об отстранении от управления транспортным средством 82 ОТ № 082237 от дата, протоколом о направление на медицинское освидетельствование на состояние опьянения адрес № 028458 от дата.</w:t>
      </w:r>
    </w:p>
    <w:p w:rsidR="00A77B3E">
      <w:r>
        <w:t>Меры обеспечен</w:t>
      </w:r>
      <w:r>
        <w:t xml:space="preserve">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материалах дела видеозапись отображает весь процесс составления</w:t>
      </w:r>
      <w:r>
        <w:t xml:space="preserve">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</w:t>
      </w:r>
      <w:r>
        <w:t xml:space="preserve">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</w:t>
      </w:r>
      <w:r>
        <w:t>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</w:t>
      </w:r>
      <w:r>
        <w:t>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медицинское освидетельствование на состояние опьянения, сведен</w:t>
      </w:r>
      <w:r>
        <w:t xml:space="preserve">ий о наличии у него признаков опьянения, не выразил, </w:t>
      </w:r>
      <w:r>
        <w:t xml:space="preserve">такой возможности лишен не был. Каких-либо замечаний о нарушениях при оформлении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</w:t>
      </w:r>
      <w:r>
        <w:t>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</w:t>
      </w:r>
      <w:r>
        <w:t xml:space="preserve">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</w:t>
      </w:r>
      <w:r>
        <w:t>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</w:t>
      </w:r>
      <w:r>
        <w:t>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</w:t>
      </w:r>
      <w:r>
        <w:t>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</w:t>
      </w:r>
      <w:r>
        <w:t xml:space="preserve">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</w:t>
      </w:r>
      <w:r>
        <w:t>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323826 от дата, протокол об отстранении от управления транспортным средством 82 ОТ № 082237 от дата, протокол о направление на медицинское освидетельст</w:t>
      </w:r>
      <w:r>
        <w:t xml:space="preserve">вование на состояние опьянения адрес № 028458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 xml:space="preserve">При </w:t>
      </w:r>
      <w:r>
        <w:t>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</w:t>
      </w:r>
      <w:r>
        <w:t>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</w:t>
      </w:r>
      <w:r>
        <w:t xml:space="preserve">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</w:t>
      </w:r>
      <w:r>
        <w:t>освидетельствования на состояние опьянения.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>
        <w:t>соблюдением требований закона, противоречий не содержит. Права и</w:t>
      </w:r>
      <w:r>
        <w:t xml:space="preserve">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Изложенные доводы  </w:t>
      </w:r>
      <w:r>
        <w:t>фио</w:t>
      </w:r>
      <w:r>
        <w:t xml:space="preserve"> не нашли своего подтверждения и опровергаются исследованными материалами дела, видеозаписью событий правонарушения от дата.</w:t>
      </w:r>
    </w:p>
    <w:p w:rsidR="00A77B3E">
      <w:r>
        <w:t>Необходимо о</w:t>
      </w:r>
      <w:r>
        <w:t>тметить, что основными задачами дорожно-патрульной службы является сохранение жизни, здоровья и имущества участников дорожного движения, защита их законных прав и интересов, интересов общества и государства, обеспечение безопасного и бесперебойного движени</w:t>
      </w:r>
      <w:r>
        <w:t xml:space="preserve">я транспортных средств, предупреждение и пресечение преступлений и административных правонарушений в области дорожного движения. </w:t>
      </w:r>
    </w:p>
    <w:p w:rsidR="00A77B3E">
      <w:r>
        <w:t>Таким образом, неустранимые сомнения, которые в силу требований статьи 1.5 Кодекса Российской Федерации об административных пр</w:t>
      </w:r>
      <w:r>
        <w:t xml:space="preserve">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>При определе</w:t>
      </w:r>
      <w:r>
        <w:t>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</w:t>
      </w:r>
      <w:r>
        <w:t xml:space="preserve">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вины, раскаяние в содеянн</w:t>
      </w:r>
      <w:r>
        <w:t>ом, наличие на иждивении одного малолетнего ребенка и одного несовершеннолетнего.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A77B3E">
      <w:r>
        <w:t>Учитывая изложенное, ис</w:t>
      </w:r>
      <w:r>
        <w:t>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</w:t>
      </w:r>
      <w:r>
        <w:t xml:space="preserve">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</w:t>
      </w:r>
      <w:r>
        <w:t xml:space="preserve">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</w:t>
      </w:r>
      <w:r>
        <w:t>ио</w:t>
      </w:r>
      <w:r>
        <w:t xml:space="preserve"> </w:t>
      </w:r>
      <w:r>
        <w:t>Мамута</w:t>
      </w:r>
      <w:r>
        <w:t xml:space="preserve"> </w:t>
      </w:r>
      <w:r>
        <w:t>Решадовича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наказание в виде </w:t>
      </w:r>
      <w:r>
        <w:t>административного штрафа в размере сумма с лишение</w:t>
      </w:r>
      <w:r>
        <w:t xml:space="preserve">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УФК по адрес (ОМВД России по адрес); БИК – телефон; к/счет № 40102810645370000035, ИНН – телефон, КПП – телефон, ОКТМО – телефон, К</w:t>
      </w:r>
      <w:r>
        <w:t xml:space="preserve">БК 18811601123010001140, УИН 18810491261000000452, назначение платежа: административные штрафы в сфере безопасности дорожного движения; постановление №05-0155/85/2026 в отношении </w:t>
      </w:r>
      <w:r>
        <w:t>фио</w:t>
      </w:r>
    </w:p>
    <w:p w:rsidR="00A77B3E">
      <w:r>
        <w:t xml:space="preserve">Разъяснить, что административный штраф должен быть уплачен не позднее 60 </w:t>
      </w:r>
      <w:r>
        <w:t xml:space="preserve">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</w:t>
      </w:r>
      <w:r>
        <w:t>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</w:t>
      </w:r>
      <w:r>
        <w:t>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</w:t>
      </w:r>
      <w:r>
        <w:t xml:space="preserve">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</w:t>
      </w:r>
      <w:r>
        <w:t>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</w:t>
      </w:r>
      <w:r>
        <w:t>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</w:t>
      </w:r>
      <w:r>
        <w:t>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</w:t>
      </w:r>
      <w:r>
        <w:t>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</w:t>
      </w:r>
      <w:r>
        <w:t>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</w:t>
      </w:r>
      <w:r>
        <w:t>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ОСБ ДПС ГИБДД МВД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                  адрес, с.</w:t>
      </w:r>
    </w:p>
    <w:p w:rsidR="00A77B3E">
      <w:r>
        <w:t xml:space="preserve">                            </w:t>
      </w:r>
      <w:r>
        <w:t>Грушевка</w:t>
      </w:r>
      <w:r>
        <w:t>, адрес, д.</w:t>
      </w:r>
    </w:p>
    <w:p w:rsidR="00A77B3E">
      <w:r>
        <w:t xml:space="preserve">адрес, </w:t>
      </w:r>
      <w:r>
        <w:t>телефон     86</w:t>
      </w:r>
    </w:p>
    <w:p w:rsidR="00A77B3E">
      <w:r>
        <w:t>Тел./факс: телефон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>Направляю Вам копию постановления от дата о назначении административного наказания по делу об административном правонарушении №5-0155/85/2026 в отноше</w:t>
      </w:r>
      <w:r>
        <w:t xml:space="preserve">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ОСБ ДПС ГИБДД МВД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Симферополь, адрес, д.</w:t>
      </w:r>
    </w:p>
    <w:p w:rsidR="00A77B3E">
      <w:r>
        <w:t xml:space="preserve"> территорией)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                  адрес, с.</w:t>
      </w:r>
    </w:p>
    <w:p w:rsidR="00A77B3E">
      <w:r>
        <w:t xml:space="preserve">                    </w:t>
      </w:r>
      <w:r>
        <w:t xml:space="preserve">        </w:t>
      </w:r>
      <w:r>
        <w:t>Грушевка</w:t>
      </w:r>
      <w:r>
        <w:t>, адрес, д.</w:t>
      </w:r>
    </w:p>
    <w:p w:rsidR="00A77B3E">
      <w:r>
        <w:t>адрес, телефон     86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№5-0155/85/2026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</w:t>
      </w:r>
    </w:p>
    <w:p w:rsidR="00A77B3E">
      <w:r>
        <w:t>судебного участка № 85     ОСБ ДПС ГИБДД МВД по Республике</w:t>
      </w:r>
    </w:p>
    <w:p w:rsidR="00A77B3E">
      <w:r>
        <w:t>Судакского судебного района адрес</w:t>
      </w:r>
    </w:p>
    <w:p w:rsidR="00A77B3E">
      <w:r>
        <w:t>(город республиканского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</w:t>
      </w:r>
      <w:r>
        <w:t>у            Симферополь, адрес, д.</w:t>
      </w:r>
    </w:p>
    <w:p w:rsidR="00A77B3E">
      <w:r>
        <w:t xml:space="preserve"> территорией)               158</w:t>
      </w:r>
    </w:p>
    <w:p w:rsidR="00A77B3E"/>
    <w:p w:rsidR="00A77B3E">
      <w:r>
        <w:t>адрес</w:t>
      </w:r>
    </w:p>
    <w:p w:rsidR="00A77B3E">
      <w:r>
        <w:t>адрес. адрес</w:t>
      </w:r>
    </w:p>
    <w:p w:rsidR="00A77B3E">
      <w:r>
        <w:t xml:space="preserve"> Судак,                    адрес, с.</w:t>
      </w:r>
    </w:p>
    <w:p w:rsidR="00A77B3E">
      <w:r>
        <w:t xml:space="preserve">                            </w:t>
      </w:r>
      <w:r>
        <w:t>Грушевка</w:t>
      </w:r>
      <w:r>
        <w:t>, адрес, д.</w:t>
      </w:r>
    </w:p>
    <w:p w:rsidR="00A77B3E">
      <w:r>
        <w:t>адрес, телефон     86</w:t>
      </w:r>
    </w:p>
    <w:p w:rsidR="00A77B3E">
      <w:r>
        <w:t>Тел./факс: телефон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 xml:space="preserve">дата № </w:t>
      </w:r>
      <w:r>
        <w:t>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№5-0155/85/2026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>Мировой</w:t>
      </w:r>
      <w:r>
        <w:t xml:space="preserve"> судья                                                                                            </w:t>
      </w:r>
      <w:r>
        <w:t>фио</w:t>
      </w:r>
    </w:p>
    <w:p w:rsidR="00A77B3E"/>
    <w:p w:rsidR="00A77B3E">
      <w:r>
        <w:t>7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27"/>
    <w:rsid w:val="001E43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