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5-85-167/2022</w:t>
      </w:r>
    </w:p>
    <w:p w:rsidR="00A77B3E">
      <w:r>
        <w:t>УИД: 91MS0085-01-2022-000484-88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19 мая 2022 года                                                                       </w:t>
        <w:tab/>
        <w:tab/>
        <w:t xml:space="preserve">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с участием прокурора Анифиевой Д.В., рассмотрев в открытом судебном заседании в помещении судебного участка в г. Судаке дело об административном правонарушении, поступившее из прокуратуры Киевского района г. Симферополя в отношении:</w:t>
      </w:r>
    </w:p>
    <w:p w:rsidR="00A77B3E">
      <w:r>
        <w:t>ЛОЗЯНКО АЛЕКСАНДРА ГРИГОРЬЕВИЧА, паспортные данные, зарегистрирован по адресу: адрес, гражданин Российской Федерации, паспортные данные Федеральной миграционной службой код подразделения телефон, начальника абонентского отдела № 20 Городской округ Судак ГУП РК «Крымэкоресурсы»</w:t>
      </w:r>
    </w:p>
    <w:p w:rsidR="00A77B3E">
      <w:r>
        <w:t xml:space="preserve">в совершении административного правонарушения, предусмотренного ст. 5.59 КоАП РФ, - </w:t>
      </w:r>
    </w:p>
    <w:p w:rsidR="00A77B3E"/>
    <w:p w:rsidR="00A77B3E">
      <w:r>
        <w:t>УСТАНОВИЛ:</w:t>
      </w:r>
    </w:p>
    <w:p w:rsidR="00A77B3E"/>
    <w:p w:rsidR="00A77B3E">
      <w:r>
        <w:t>21.02.2022 по адресу: ул. Мичурина, д. 3а, г. Судак, Республика Крым, начальником абонентского отдела № 20 Городской округ Судак ГУП РК «Крымэкоресурсы» Лозянко А.Г. при рассмотрении обращения Порошиной Т.Ю., Порошина М.С., допущены нарушения требований Федерального закона от 02.05.2006 № 59-ФЗ «О порядке рассмотрения обращений граждан Российской Федерации» (далее - Закон № 59-ФЗ) при следующих обстоятельствах.</w:t>
      </w:r>
    </w:p>
    <w:p w:rsidR="00A77B3E">
      <w:r>
        <w:t>В силу ч. 3 ст. 10 Закона № 59-ФЗ,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>
      <w:r>
        <w:t>В частности, обращение Порошиной Т.Ю., Порошина М.С, зарегистрировано в абонентском отделе № 20 Городской округ Судак ГУП РК «Крымэкоресурсы» 18.02.2022 за вх. № АО20/100.</w:t>
      </w:r>
    </w:p>
    <w:p w:rsidR="00A77B3E">
      <w:r>
        <w:t xml:space="preserve">Вместе с тем, 21.02.2022 за исх. № АО20/229 на электронный почтовый адрес заявителей направлен ответ, который Лозянко А.Г. не подписан, что является нарушением ч. 3 ст. 10 Закона № 59-ФЗ. </w:t>
      </w:r>
    </w:p>
    <w:p w:rsidR="00A77B3E">
      <w:r>
        <w:t>Согласно ст. 15 Закона № 59-ФЗ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77B3E">
      <w:r>
        <w:t xml:space="preserve">В соответствии с приказом № 658-ок от 28.11.2019 Лозянко Александр Григорьевич назначен на должность начальника абонентского отдела № 20 Городской округ Судак. Согласно п. 2.15 раздела 2 должностной инструкции начальника абонентского отдела, начальник обеспечивает своевременное </w:t>
      </w:r>
    </w:p>
    <w:p w:rsidR="00A77B3E">
      <w:r>
        <w:t>и качественное рассмотрение поступивших в абонентский отдел заявлений, обращений и жалоб, подготовку ответов на них.</w:t>
      </w:r>
    </w:p>
    <w:p w:rsidR="00A77B3E">
      <w:r>
        <w:t>Таким образом, начальником абонентского отдела № 20 Городской округ Судак ГУП РК «Крымэкоресурсы» Лозянко А.Г. при рассмотрении обращения Порошиной Т.Ю., Порошина М.С. допущено нарушение ч. 3 ст. 10 Закона № 59-ФЗ, в связи с чем, в его действиях усматриваются признаки состава административного правонарушения, предусмотренного ст. 5.59 КоАП РФ.</w:t>
      </w:r>
    </w:p>
    <w:p w:rsidR="00A77B3E">
      <w:r>
        <w:t>01.04.2022 по указанному факту в отношении Лозянко А.Г. заместителем прокурора Киевского района г. Симферополя возбуждено дело об административном правонарушении по ст. 5.59 КоАП РФ.</w:t>
      </w:r>
    </w:p>
    <w:p w:rsidR="00A77B3E">
      <w:r>
        <w:t>В судебное заседание Лозянко А.Г. не явился, о месте и времени рассмотрения дела извещен надлежащим образом, ходатайство об отложении рассмотрения дела не поступило. Вместе с тем, 16.05.2022 при ознакомлении с правами Лозянко А.Г. указал, что вину признает.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Лозянко А.Г.</w:t>
      </w:r>
    </w:p>
    <w:p w:rsidR="00A77B3E">
      <w:r>
        <w:t xml:space="preserve">Прокурор в судебном заседании просил признать Лозянко А.Г. виновным по ст. 5.59 КоАП РФ.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Лозянко А.Г. административного правонарушения, предусмотренного ст. 5.59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ст. 5.59 КоАП РФ и вина Лозянко А.Г. в его совершении подтверждается доказательствами, исследованными в судебном заседании:</w:t>
      </w:r>
    </w:p>
    <w:p w:rsidR="00A77B3E">
      <w:r>
        <w:t>- постановлением о возбуждении дела об административном правонарушении от 01.04.2022 в отношении Лозянко А.Г. по ст. 5.59 КоАП РФ /л.д. 1-3/;</w:t>
      </w:r>
    </w:p>
    <w:p w:rsidR="00A77B3E">
      <w:r>
        <w:t>- объяснением Лозянко А.Г. от 31.03.2022 /л.д. 4/;</w:t>
      </w:r>
    </w:p>
    <w:p w:rsidR="00A77B3E">
      <w:r>
        <w:t>- копией приказа № 658-ОК от 28.11.2019 о приеме Лозянко А.Г. на работу /л.д. 8/;</w:t>
      </w:r>
    </w:p>
    <w:p w:rsidR="00A77B3E">
      <w:r>
        <w:t>- копией должностной инструкции Лозянко А.Г. /л.д. 9/;</w:t>
      </w:r>
    </w:p>
    <w:p w:rsidR="00A77B3E">
      <w:r>
        <w:t>- заявлением Порошиной Т.Ю., Порошина М.С. /л.д. 16/;</w:t>
      </w:r>
    </w:p>
    <w:p w:rsidR="00A77B3E">
      <w:r>
        <w:t>- копией ответа ГУП РК «Крымэкоресурсы» от имени Лозянко А.Г. (без подписи) Порошиной Т.Ю., Порошина М.С. от 21.02.202 /л.д. 17/;</w:t>
      </w:r>
    </w:p>
    <w:p w:rsidR="00A77B3E">
      <w:r>
        <w:t>- ответом ГУП РК «Крымэкоресурсы» на требование прокуратуры от 28.03.2022 /л.д. 20/;</w:t>
      </w:r>
    </w:p>
    <w:p w:rsidR="00A77B3E">
      <w:r>
        <w:t>- копией заявления Порошиной Т.Ю., Порошина М.С. /л.д. 22/;</w:t>
      </w:r>
    </w:p>
    <w:p w:rsidR="00A77B3E">
      <w:r>
        <w:t>- копией ответа ГУП РК «Крымэкоресурсы» на обращение Порошиной Т.Ю., Порошина М.С. / л.д. 25/;</w:t>
      </w:r>
    </w:p>
    <w:p w:rsidR="00A77B3E">
      <w:r>
        <w:t>- служебной запиской Лозянко А.Г. /л.д. 38/.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РФ обстоятельств, смягчающих административную ответственность Лозянко А.Г. не имеется.</w:t>
      </w:r>
    </w:p>
    <w:p w:rsidR="00A77B3E">
      <w:r>
        <w:t xml:space="preserve">В соответствии со ст. 4.3. КоАП РФ обстоятельств, отягчающих ответственность Лозянко А.Г.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ст. 5.59 КоАП РФ.</w:t>
      </w:r>
    </w:p>
    <w:p w:rsidR="00A77B3E">
      <w:r>
        <w:t xml:space="preserve">На основании изложенного и руководствуясь ст.ст. 3.5, 3.8, 4.1, ст. 5.59 КоАП РФ,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ЛОЗЯНКО АЛЕКСАНДРА ГРИГОРЬЕВИЧА признать виновным в совершении административного правонарушения, предусмотренного  ст. 5.59 КоАП РФ и назначить ему административное наказание в виде административного штрафа в размере 5000 (пяти тысяч) рублей.</w:t>
      </w:r>
    </w:p>
    <w:p w:rsidR="00A77B3E">
      <w:r>
        <w:t>Реквизиты для перечисления административного штрафа: Юридический адрес: Россия, Республика Крым, 295000, г. Симферополь, ул. Набережная им.60-летия СССР, 28, Почтовый адрес: Россия, Республика Крым, 295000,    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Крым); - Наименование банка: Отделение Республика Крым Банка России//УФК по Республике Крым г.Симферополь; - ИНН 9102013284; - КПП 910201001; - БИК 013510002,- Единый казначейский счет  40102810645370000035,- Казначейский счет  03100643000000017500,- Лицевой счет  04752203230 в УФК по  Республике Крым, Код Сводного реестра 35220323; ОКТМО 35723000; КБК 828 1 16 01053 01 0059 140, УИН 0410760300855001672205125.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