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61BB">
      <w:pPr>
        <w:jc w:val="both"/>
      </w:pPr>
      <w:r>
        <w:t>4</w:t>
      </w:r>
    </w:p>
    <w:p w:rsidR="00A77B3E" w:rsidP="000361BB">
      <w:pPr>
        <w:jc w:val="both"/>
      </w:pPr>
    </w:p>
    <w:p w:rsidR="00A77B3E" w:rsidP="000361BB">
      <w:pPr>
        <w:jc w:val="both"/>
      </w:pPr>
      <w:r>
        <w:t>Дело № 5-85-167/2023</w:t>
      </w:r>
    </w:p>
    <w:p w:rsidR="00A77B3E" w:rsidP="000361BB">
      <w:pPr>
        <w:jc w:val="both"/>
      </w:pPr>
    </w:p>
    <w:p w:rsidR="00A77B3E" w:rsidP="000361BB">
      <w:pPr>
        <w:jc w:val="center"/>
      </w:pPr>
      <w:r>
        <w:t>П О С Т А Н О В Л Е Н И Е</w:t>
      </w:r>
    </w:p>
    <w:p w:rsidR="00A77B3E" w:rsidP="000361BB">
      <w:pPr>
        <w:jc w:val="center"/>
      </w:pPr>
      <w:r>
        <w:t>о назначении административного наказания</w:t>
      </w:r>
    </w:p>
    <w:p w:rsidR="00A77B3E" w:rsidP="000361BB">
      <w:pPr>
        <w:jc w:val="both"/>
      </w:pPr>
    </w:p>
    <w:p w:rsidR="00A77B3E" w:rsidP="000361BB">
      <w:pPr>
        <w:jc w:val="both"/>
      </w:pPr>
      <w:r>
        <w:t xml:space="preserve">23 мая 2023 года                                                                      адрес  </w:t>
      </w:r>
      <w:r>
        <w:tab/>
      </w:r>
    </w:p>
    <w:p w:rsidR="00A77B3E" w:rsidP="000361BB">
      <w:pPr>
        <w:jc w:val="both"/>
      </w:pPr>
    </w:p>
    <w:p w:rsidR="00A77B3E" w:rsidP="000361BB">
      <w:pPr>
        <w:jc w:val="both"/>
      </w:pPr>
      <w:r>
        <w:t xml:space="preserve">Мировой судья судебного участка №85 </w:t>
      </w:r>
      <w:r>
        <w:t>Судакского</w:t>
      </w:r>
      <w:r>
        <w:t xml:space="preserve"> судебного района </w:t>
      </w:r>
      <w:r>
        <w:t xml:space="preserve">(городской адрес) адрес </w:t>
      </w:r>
      <w:r>
        <w:t>фио</w:t>
      </w:r>
      <w:r>
        <w:t>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 w:rsidP="000361BB">
      <w:pPr>
        <w:jc w:val="both"/>
      </w:pPr>
      <w:r>
        <w:t>фио</w:t>
      </w:r>
      <w:r>
        <w:t>, паспортные данные, гражда</w:t>
      </w:r>
      <w:r>
        <w:t>нина Российской Федерации, паспортные данные, не работает, ранее не привлекался к административной ответственности</w:t>
      </w:r>
    </w:p>
    <w:p w:rsidR="00A77B3E" w:rsidP="000361BB">
      <w:pPr>
        <w:jc w:val="both"/>
      </w:pPr>
      <w:r>
        <w:t>в совершении правонарушения, предусмотренного ст. 20.10 Кодекса РФ об административных правонарушениях,</w:t>
      </w:r>
    </w:p>
    <w:p w:rsidR="00A77B3E" w:rsidP="000361BB">
      <w:pPr>
        <w:jc w:val="both"/>
      </w:pPr>
    </w:p>
    <w:p w:rsidR="00A77B3E" w:rsidP="000361BB">
      <w:pPr>
        <w:jc w:val="center"/>
      </w:pPr>
      <w:r>
        <w:t>УСТАНОВИЛ:</w:t>
      </w:r>
    </w:p>
    <w:p w:rsidR="00A77B3E" w:rsidP="000361BB">
      <w:pPr>
        <w:jc w:val="both"/>
      </w:pPr>
    </w:p>
    <w:p w:rsidR="00A77B3E" w:rsidP="000361BB">
      <w:pPr>
        <w:jc w:val="both"/>
      </w:pPr>
      <w:r>
        <w:t>20.01.2023 примерно в 15</w:t>
      </w:r>
      <w:r>
        <w:t xml:space="preserve"> часа 45 минут по адресу: адрес гражданина </w:t>
      </w:r>
      <w:r>
        <w:t>фио</w:t>
      </w:r>
      <w:r>
        <w:t xml:space="preserve"> было выявлено и изъято длинноствольное, двуствольное, гладкоствольное, </w:t>
      </w:r>
      <w:r>
        <w:t>казнозарядное</w:t>
      </w:r>
      <w:r>
        <w:t xml:space="preserve"> огнестрельное оружие – двуствольное охотничье ружье модели ИЖ-58, 16 калибра, №В 9650, 1960 года выпуска, изготовленное пром</w:t>
      </w:r>
      <w:r>
        <w:t xml:space="preserve">ышленным способом, а также 6 патронов к гладкоствольным охотничьим ружьям 16 калибра, которые </w:t>
      </w:r>
      <w:r>
        <w:t>фио</w:t>
      </w:r>
      <w:r>
        <w:t xml:space="preserve"> незаконно хранил по указанному адресу.  </w:t>
      </w:r>
    </w:p>
    <w:p w:rsidR="00A77B3E" w:rsidP="000361BB">
      <w:pPr>
        <w:jc w:val="both"/>
      </w:pPr>
      <w:r>
        <w:t xml:space="preserve">05.05.2023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ст. 20.10 КоА</w:t>
      </w:r>
      <w:r>
        <w:t xml:space="preserve">П РФ </w:t>
      </w:r>
    </w:p>
    <w:p w:rsidR="00A77B3E" w:rsidP="000361BB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с протоколом согласился, пояснил, что летом 2022 г. нашел ружье и патроны в лесу. Ружье и патроны, принес к себе домой, где незаконно хранил до момента изъятия в установленном законом порядке 20.01.2023 работник</w:t>
      </w:r>
      <w:r>
        <w:t xml:space="preserve">ами правоохранительного органа. </w:t>
      </w:r>
    </w:p>
    <w:p w:rsidR="00A77B3E" w:rsidP="000361BB">
      <w:pPr>
        <w:jc w:val="both"/>
      </w:pPr>
      <w:r>
        <w:t xml:space="preserve">Выслушав </w:t>
      </w:r>
      <w:r>
        <w:t>фио</w:t>
      </w:r>
      <w:r>
        <w:t>, исследовав материалы дела, мировой судья приходит к следующим выводам.</w:t>
      </w:r>
    </w:p>
    <w:p w:rsidR="00A77B3E" w:rsidP="000361BB">
      <w:pPr>
        <w:jc w:val="both"/>
      </w:pPr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ст. 20.10 КоАП РФ подтверждено следующими исследованными в судебном засе</w:t>
      </w:r>
      <w:r>
        <w:t xml:space="preserve">дании доказательствами: </w:t>
      </w:r>
    </w:p>
    <w:p w:rsidR="00A77B3E" w:rsidP="000361BB">
      <w:pPr>
        <w:jc w:val="both"/>
      </w:pPr>
      <w:r>
        <w:t>- протоколом об административном правонарушении от 05.05.2023 /</w:t>
      </w:r>
      <w:r>
        <w:t>л.д</w:t>
      </w:r>
      <w:r>
        <w:t>. 2/;</w:t>
      </w:r>
    </w:p>
    <w:p w:rsidR="00A77B3E" w:rsidP="000361BB">
      <w:pPr>
        <w:jc w:val="both"/>
      </w:pPr>
      <w:r>
        <w:t>- рапортами об обнаружении признаков административного правонарушения /</w:t>
      </w:r>
      <w:r>
        <w:t>л.д</w:t>
      </w:r>
      <w:r>
        <w:t>. 3-4, 9/;</w:t>
      </w:r>
    </w:p>
    <w:p w:rsidR="00A77B3E" w:rsidP="000361BB">
      <w:pPr>
        <w:jc w:val="both"/>
      </w:pPr>
      <w:r>
        <w:t xml:space="preserve">- объяснениями </w:t>
      </w:r>
      <w:r>
        <w:t>фио</w:t>
      </w:r>
      <w:r>
        <w:t xml:space="preserve"> от 20.01.2023 /</w:t>
      </w:r>
      <w:r>
        <w:t>л.д</w:t>
      </w:r>
      <w:r>
        <w:t>. 5/;</w:t>
      </w:r>
    </w:p>
    <w:p w:rsidR="00A77B3E" w:rsidP="000361BB">
      <w:pPr>
        <w:jc w:val="both"/>
      </w:pPr>
      <w:r>
        <w:t>- копией распоряжения о проведе</w:t>
      </w:r>
      <w:r>
        <w:t>нии гласного оперативно-розыскного мероприятия от 20.01.2023 /</w:t>
      </w:r>
      <w:r>
        <w:t>л.д</w:t>
      </w:r>
      <w:r>
        <w:t>. 6/;</w:t>
      </w:r>
    </w:p>
    <w:p w:rsidR="00A77B3E" w:rsidP="000361BB">
      <w:pPr>
        <w:jc w:val="both"/>
      </w:pPr>
      <w:r>
        <w:t>- копией протокола обследования нежилых помещений от 20.01.2023 /</w:t>
      </w:r>
      <w:r>
        <w:t>л.д</w:t>
      </w:r>
      <w:r>
        <w:t>. 7/;</w:t>
      </w:r>
    </w:p>
    <w:p w:rsidR="00A77B3E" w:rsidP="000361BB">
      <w:pPr>
        <w:jc w:val="both"/>
      </w:pPr>
      <w:r>
        <w:t>- заключением баллистической экспертизы № 5/57 от 27.02.2023 /</w:t>
      </w:r>
      <w:r>
        <w:t>л.д</w:t>
      </w:r>
      <w:r>
        <w:t>. 14/;</w:t>
      </w:r>
    </w:p>
    <w:p w:rsidR="00A77B3E" w:rsidP="000361BB">
      <w:pPr>
        <w:jc w:val="both"/>
      </w:pPr>
      <w:r>
        <w:t>- квитанцией № 20 от 11.05.2023 /</w:t>
      </w:r>
      <w:r>
        <w:t>л.д</w:t>
      </w:r>
      <w:r>
        <w:t>. 2</w:t>
      </w:r>
      <w:r>
        <w:t>0/;</w:t>
      </w:r>
    </w:p>
    <w:p w:rsidR="00A77B3E" w:rsidP="000361BB">
      <w:pPr>
        <w:jc w:val="both"/>
      </w:pPr>
      <w:r>
        <w:t xml:space="preserve">- справкой на </w:t>
      </w:r>
      <w:r>
        <w:t>фио</w:t>
      </w:r>
      <w:r>
        <w:t xml:space="preserve"> /</w:t>
      </w:r>
      <w:r>
        <w:t>л.д</w:t>
      </w:r>
      <w:r>
        <w:t>. 21/;</w:t>
      </w:r>
    </w:p>
    <w:p w:rsidR="00A77B3E" w:rsidP="000361BB">
      <w:pPr>
        <w:jc w:val="both"/>
      </w:pPr>
      <w:r>
        <w:t xml:space="preserve">- пояснениями </w:t>
      </w:r>
      <w:r>
        <w:t>фио</w:t>
      </w:r>
      <w:r>
        <w:t>, данными им в судебном заседании.</w:t>
      </w:r>
    </w:p>
    <w:p w:rsidR="00A77B3E" w:rsidP="000361BB">
      <w:pPr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0361BB">
      <w:pPr>
        <w:jc w:val="both"/>
      </w:pPr>
      <w:r>
        <w:t xml:space="preserve">Каких-либо неустранимых сомнений по делу, которые в соответствии со </w:t>
      </w:r>
      <w:r>
        <w:t>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0361BB">
      <w:pPr>
        <w:jc w:val="both"/>
      </w:pPr>
      <w:r>
        <w:t>Исследовав обстоятельства по делу в их совокупности и оценив  доказательства, прихожу к в</w:t>
      </w:r>
      <w:r>
        <w:t xml:space="preserve">ыводу о виновности </w:t>
      </w:r>
      <w:r>
        <w:t>фио</w:t>
      </w:r>
      <w:r>
        <w:t xml:space="preserve"> в совершении инкриминируемого ему административного правонарушения, предусмотренного ст.20.10 КоАП РФ, а именно: незаконное хранение оружия и патронов к оружию, если эти действия не содержат уголовно наказуемого деяния.</w:t>
      </w:r>
    </w:p>
    <w:p w:rsidR="00A77B3E" w:rsidP="000361BB">
      <w:pPr>
        <w:jc w:val="both"/>
      </w:pPr>
      <w:r>
        <w:t>При назначени</w:t>
      </w:r>
      <w:r>
        <w:t xml:space="preserve">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</w:t>
      </w:r>
      <w:r>
        <w:t>4.1 названного Кодекса).</w:t>
      </w:r>
    </w:p>
    <w:p w:rsidR="00A77B3E" w:rsidP="000361BB">
      <w:pPr>
        <w:jc w:val="both"/>
      </w:pPr>
      <w:r>
        <w:t xml:space="preserve">В соответствии со ст.4.2 КоАП РФ, обстоятельств, смягчающих ответственность </w:t>
      </w:r>
      <w:r>
        <w:t>фио</w:t>
      </w:r>
      <w:r>
        <w:t xml:space="preserve"> не имеется.</w:t>
      </w:r>
    </w:p>
    <w:p w:rsidR="00A77B3E" w:rsidP="000361BB">
      <w:pPr>
        <w:jc w:val="both"/>
      </w:pPr>
      <w:r>
        <w:t xml:space="preserve">В соответствии со ст. 4.3. КоАП РФ обстоятельств, отягчающих ответственность </w:t>
      </w:r>
      <w:r>
        <w:t>фио</w:t>
      </w:r>
      <w:r>
        <w:t xml:space="preserve"> не имеется. </w:t>
      </w:r>
    </w:p>
    <w:p w:rsidR="00A77B3E" w:rsidP="000361BB">
      <w:pPr>
        <w:jc w:val="both"/>
      </w:pPr>
      <w:r>
        <w:t xml:space="preserve">Принимая во внимание личность </w:t>
      </w:r>
      <w:r>
        <w:t>фио</w:t>
      </w:r>
      <w:r>
        <w:t>, характер с</w:t>
      </w:r>
      <w:r>
        <w:t xml:space="preserve">овершенного им административного правонарушения, его общественную опасность, отсутствие отягчающих административную ответственность обстоятельств, отсутствие смягчающих административную ответственность обстоятельств, полагаю необходимым назначить </w:t>
      </w:r>
      <w:r>
        <w:t>фио</w:t>
      </w:r>
      <w:r>
        <w:t xml:space="preserve"> админ</w:t>
      </w:r>
      <w:r>
        <w:t>истративное наказание в виде штрафа без конфискации оружия, что будет являться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A77B3E" w:rsidP="000361BB">
      <w:pPr>
        <w:jc w:val="both"/>
      </w:pPr>
      <w:r>
        <w:t>В соответствии с ч.3 ст</w:t>
      </w:r>
      <w:r>
        <w:t>.29.10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</w:t>
      </w:r>
      <w:r>
        <w:t xml:space="preserve"> виде конфискации. При этом: вещи и документы,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законодательством Российской Федерации; вещи, изъятые из оборот</w:t>
      </w:r>
      <w:r>
        <w:t>а, подлежат передаче в соответствующие организации или уничтожению.</w:t>
      </w:r>
    </w:p>
    <w:p w:rsidR="00A77B3E" w:rsidP="000361BB">
      <w:pPr>
        <w:jc w:val="both"/>
      </w:pPr>
      <w:r>
        <w:t xml:space="preserve">Принимая во внимание, что на хранение изъятого при осмотре оружия и патронов у </w:t>
      </w:r>
      <w:r>
        <w:t>фио</w:t>
      </w:r>
      <w:r>
        <w:t xml:space="preserve"> не имеется соответствующего разрешения – указанные предметы подлежат уничтожению.</w:t>
      </w:r>
    </w:p>
    <w:p w:rsidR="00A77B3E" w:rsidP="000361BB">
      <w:pPr>
        <w:jc w:val="both"/>
      </w:pPr>
      <w:r>
        <w:t>На основании вышеизложе</w:t>
      </w:r>
      <w:r>
        <w:t>нного, руководствуясь ст.ст.1.7, 4.1 - 4.3, 20.8, 29.9,29.10, 29.11, 32.2, 30.1-30.3 Кодекса Российской Федерации об административных правонарушениях, мировой судья, -</w:t>
      </w:r>
    </w:p>
    <w:p w:rsidR="00A77B3E" w:rsidP="000361BB">
      <w:pPr>
        <w:jc w:val="both"/>
      </w:pPr>
    </w:p>
    <w:p w:rsidR="00A77B3E" w:rsidP="000361BB">
      <w:pPr>
        <w:jc w:val="center"/>
      </w:pPr>
      <w:r>
        <w:t>ПОСТАНОВИЛ:</w:t>
      </w:r>
    </w:p>
    <w:p w:rsidR="00A77B3E" w:rsidP="000361BB">
      <w:pPr>
        <w:jc w:val="both"/>
      </w:pPr>
    </w:p>
    <w:p w:rsidR="00A77B3E" w:rsidP="000361BB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ст. 20</w:t>
      </w:r>
      <w:r>
        <w:t xml:space="preserve">.10 Кодекса Российской Федерации об административных правонарушениях и назначить ему административное наказание в виде штрафа в размере 5000,00 (пяти тысяч) рублей без конфискации оружия.   </w:t>
      </w:r>
    </w:p>
    <w:p w:rsidR="00A77B3E" w:rsidP="000361BB">
      <w:pPr>
        <w:jc w:val="both"/>
      </w:pPr>
      <w:r>
        <w:t>Штраф подлежит уплате по следующим реквизитам: адрес60-летия СССР</w:t>
      </w:r>
      <w:r>
        <w:t>, 28 Получатель: УФК по адрес (Министерство юстиции адрес, л/с 04752203230) ИНН: 9102013284 КПП: 910201001 Банк получателя: Отделение адрес Банка России//УФК по адрес, БИК: 013510002,Единый казначейский счет:40102810645370000035, Казначейский счет  0310064</w:t>
      </w:r>
      <w:r>
        <w:t>3000000017500, ОКТМО: 35723000, КБК 82811601203010008140, УИН 0410760300855001672320144 – административный штраф.</w:t>
      </w:r>
    </w:p>
    <w:p w:rsidR="00A77B3E" w:rsidP="000361BB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</w:t>
      </w:r>
      <w:r>
        <w:t xml:space="preserve">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361BB">
      <w:pPr>
        <w:jc w:val="both"/>
      </w:pPr>
      <w:r>
        <w:t>Квитанцию об уплате штрафа необх</w:t>
      </w:r>
      <w:r>
        <w:t xml:space="preserve">одимо предоставить на судебный участок №85 </w:t>
      </w:r>
      <w:r>
        <w:t>Судакского</w:t>
      </w:r>
      <w:r>
        <w:t xml:space="preserve"> судебного района (городской адрес) адрес, по адресу: адрес.</w:t>
      </w:r>
    </w:p>
    <w:p w:rsidR="00A77B3E" w:rsidP="000361BB">
      <w:pPr>
        <w:jc w:val="both"/>
      </w:pPr>
      <w:r>
        <w:t xml:space="preserve">Вещественные доказательства: длинноствольное, двуствольное, гладкоствольное, </w:t>
      </w:r>
      <w:r>
        <w:t>казнозарядное</w:t>
      </w:r>
      <w:r>
        <w:t xml:space="preserve"> огнестрельное оружие – двуствольное охотничье ружье</w:t>
      </w:r>
      <w:r>
        <w:t xml:space="preserve"> модели ИЖ-58, 16 калибра, №В 9650, 1960 года выпуска, изготовленное промышленным способом, а также 6 патронов к гладкоствольным охотничьим ружьям 16 калибра, переданные на хранение в ОМВД России по адрес согласно квитанции № 20 от 11.05.2023 – уничтожить.</w:t>
      </w:r>
    </w:p>
    <w:p w:rsidR="00A77B3E" w:rsidP="000361BB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 w:rsidP="000361BB">
      <w:pPr>
        <w:jc w:val="both"/>
      </w:pPr>
    </w:p>
    <w:p w:rsidR="00A77B3E" w:rsidP="000361BB">
      <w:pPr>
        <w:jc w:val="both"/>
      </w:pPr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 w:rsidP="000361BB">
      <w:pPr>
        <w:jc w:val="both"/>
      </w:pPr>
    </w:p>
    <w:p w:rsidR="00A77B3E" w:rsidP="000361BB">
      <w:pPr>
        <w:jc w:val="both"/>
      </w:pPr>
    </w:p>
    <w:p w:rsidR="00A77B3E" w:rsidP="000361B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BB"/>
    <w:rsid w:val="000361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