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5-85-176/2022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15 апреля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правонарушении, предусмотренном ч. 1 ст. 20.25 Кодекса РФ об административных правонарушениях, поступившее 15.04.2022 года в отношении </w:t>
      </w:r>
    </w:p>
    <w:p w:rsidR="00A77B3E">
      <w:r>
        <w:t>СЕЙДАЛИЕВА фио, паспортные данные андижанской области, неработающего, зарегистрированного по адресу: адрес, ранее привлекался к административной ответственности,</w:t>
      </w:r>
    </w:p>
    <w:p w:rsidR="00A77B3E">
      <w:r>
        <w:t xml:space="preserve">- 01.11.2021 по ст. 12.9 ч. 2 КоАП РФ к административному штрафу в размере 500 рублей;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16.01.2022 находясь по адресу: адрес, фио совершил неуплату административного штрафа в срок, предусмотренный КоАП РФ, при следующих обстоятельствах.</w:t>
      </w:r>
    </w:p>
    <w:p w:rsidR="00A77B3E">
      <w:r>
        <w:t>фио постановлением старшего инспектора по ИАЗ ЦАФАП ГИБДД МВД по Республике Крым № 18810182211101545299 от 01.11.2021, признан виновным в совершении административного правонарушения, предусмотренного ст. 12.9 ч.2 КоАП РФ и ему назначено наказание в виде административного штрафа в размере 500,00 руб. Постановление вступило в законную силу 16.11.2021, однако в установленный законом шестидесятидневный срок с момента вступления постановления в законную силу административный штраф фио не оплачен, срок добровольной оплаты истек 15.01.2022 включительно. Таким образом фио административный штраф в установленные законодательством сроки не уплатил, в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12.04.2022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>В судебное заседание фио не явился, о месте и времени рассмотрения дела извещен надлежащим образом, ходатайство об отложении рассмотрения дела не поступило.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от 12.04.2022 года об административном правонарушении /л.д. 1/;</w:t>
      </w:r>
    </w:p>
    <w:p w:rsidR="00A77B3E">
      <w:r>
        <w:t>- копией постановления №18810182211101545299 по делу об административном правонарушении от 01.11.2021. /л.д. 2/;</w:t>
      </w:r>
    </w:p>
    <w:p w:rsidR="00A77B3E">
      <w:r>
        <w:t>- справкой на физическое лицо /л.д. 3-4/.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фио,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не имеет постоянного официального места работы.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С учетом того, что фио не имеет постоянного места работы, назначение административного наказания в виде административного штрафа суд считает нецелесообразным.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фио не относится к категории лиц, установленных частью 3  статьи 3.13 КоАП РФ, в связи с чем, препятствий для назначения ему административного наказания в виде обязательных работ не усматривается.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СЕЙДАЛИЕВА фио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обязательных работ на срок 25 (двадцать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