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5-0191/85/2026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состоящего в браке, лиц на иждивении не имеющего, инвалидность отсутствует,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</w:t>
      </w:r>
      <w:r>
        <w:t>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>дата в время в адрес</w:t>
      </w:r>
      <w:r>
        <w:t xml:space="preserve"> </w:t>
      </w:r>
      <w:r>
        <w:t>,</w:t>
      </w:r>
      <w:r>
        <w:t xml:space="preserve">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18810082240</w:t>
      </w:r>
      <w:r>
        <w:t>001773606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оплату штрафа произвел. </w:t>
      </w:r>
    </w:p>
    <w:p w:rsidR="00A77B3E">
      <w:r>
        <w:t>И</w:t>
      </w:r>
      <w:r>
        <w:t xml:space="preserve">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</w:t>
      </w:r>
      <w:r>
        <w:t>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</w:t>
      </w:r>
      <w:r>
        <w:t xml:space="preserve">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18810082240001773606 </w:t>
      </w:r>
      <w:r>
        <w:t xml:space="preserve">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</w:t>
      </w:r>
      <w:r>
        <w:t>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</w:t>
      </w:r>
      <w:r>
        <w:t xml:space="preserve">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</w:t>
      </w:r>
      <w:r>
        <w:t xml:space="preserve">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</w:t>
      </w:r>
      <w:r>
        <w:t>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</w:t>
      </w:r>
      <w:r>
        <w:t xml:space="preserve">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</w:t>
      </w:r>
      <w:r>
        <w:t xml:space="preserve">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041076030085500191262015</w:t>
      </w:r>
      <w:r>
        <w:t xml:space="preserve">0, по делу № 5-0191/85/2026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</w:t>
      </w:r>
      <w:r>
        <w:t>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</w:t>
      </w:r>
      <w:r>
        <w:t xml:space="preserve">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</w:t>
      </w:r>
      <w:r>
        <w:t>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3D"/>
    <w:rsid w:val="00A77B3E"/>
    <w:rsid w:val="00D756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