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5-85-194/2023</w:t>
      </w:r>
    </w:p>
    <w:p w:rsidR="00A77B3E" w:rsidP="00AE0287">
      <w:pPr>
        <w:jc w:val="center"/>
      </w:pPr>
    </w:p>
    <w:p w:rsidR="00A77B3E" w:rsidP="00AE0287">
      <w:pPr>
        <w:jc w:val="center"/>
      </w:pPr>
      <w:r>
        <w:t>П О С Т А Н О В Л Е Н И Е</w:t>
      </w:r>
    </w:p>
    <w:p w:rsidR="00A77B3E" w:rsidP="00AE0287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16 июня 2023 года                                                    </w:t>
      </w:r>
      <w:r>
        <w:t xml:space="preserve">    г. Судак </w:t>
      </w:r>
      <w:r>
        <w:t xml:space="preserve">ул. </w:t>
      </w:r>
      <w:r>
        <w:t>Гвардейская</w:t>
      </w:r>
      <w:r>
        <w:t>, 2</w:t>
      </w:r>
    </w:p>
    <w:p w:rsidR="00A77B3E">
      <w:r>
        <w:tab/>
      </w:r>
    </w:p>
    <w:p w:rsidR="00A77B3E" w:rsidP="00AE0287">
      <w:pPr>
        <w:jc w:val="both"/>
      </w:pPr>
      <w:r>
        <w:t xml:space="preserve">Мировой судья судебного участка </w:t>
      </w:r>
      <w:r>
        <w:t xml:space="preserve">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</w:t>
      </w:r>
      <w:r>
        <w:t>г.Судаку</w:t>
      </w:r>
      <w:r>
        <w:t xml:space="preserve"> о привлечении к </w:t>
      </w:r>
      <w:r>
        <w:t>административной ответственности:</w:t>
      </w:r>
    </w:p>
    <w:p w:rsidR="00A77B3E" w:rsidP="00AE0287">
      <w:pPr>
        <w:jc w:val="both"/>
      </w:pPr>
      <w:r>
        <w:t>ЗАРУДНЕВА СЕРГЕЯ ОЛЕГОВИЧА, паспортные данные, гражданина РФ, паспортные данные, не работает, не женат, детей нет, является инвалидом 1 группы бессрочно, не военнообязанного, ранее к административной ответственности не при</w:t>
      </w:r>
      <w:r>
        <w:t xml:space="preserve">влекался </w:t>
      </w:r>
    </w:p>
    <w:p w:rsidR="00A77B3E" w:rsidP="00AE0287">
      <w:pPr>
        <w:jc w:val="both"/>
      </w:pPr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 w:rsidP="00AE0287">
      <w:pPr>
        <w:jc w:val="center"/>
      </w:pPr>
      <w:r>
        <w:t>УСТАНОВИЛ:</w:t>
      </w:r>
    </w:p>
    <w:p w:rsidR="00A77B3E"/>
    <w:p w:rsidR="00A77B3E" w:rsidP="00AE0287">
      <w:pPr>
        <w:jc w:val="both"/>
      </w:pPr>
      <w:r>
        <w:t xml:space="preserve">15.06.2023 в 22 часов 00 минут </w:t>
      </w:r>
      <w:r>
        <w:t>Заруднев</w:t>
      </w:r>
      <w:r>
        <w:t xml:space="preserve"> С.О. находился в общественном месте – на участке улицы по адресу: адрес, в состоянии о</w:t>
      </w:r>
      <w:r>
        <w:t xml:space="preserve">пьянения, оскорбляющем человеческое достоинство и общественную нравственность, а именно: имел шаткую походку, невнятную речь, резкий запах алкоголя из полости рта, неопрятный внешний вид. </w:t>
      </w:r>
    </w:p>
    <w:p w:rsidR="00A77B3E" w:rsidP="00AE0287">
      <w:pPr>
        <w:jc w:val="both"/>
      </w:pPr>
      <w:r>
        <w:t xml:space="preserve">15.06.2023 по указанному факту в отношении </w:t>
      </w:r>
      <w:r>
        <w:t>Заруднева</w:t>
      </w:r>
      <w:r>
        <w:t xml:space="preserve"> С.О. составлен</w:t>
      </w:r>
      <w:r>
        <w:t xml:space="preserve"> протокол об административном правонарушении 82 01 № 079299 по ст. 20.21 Кодекса РФ об административных правонарушениях.</w:t>
      </w:r>
    </w:p>
    <w:p w:rsidR="00A77B3E" w:rsidP="00AE0287">
      <w:pPr>
        <w:jc w:val="both"/>
      </w:pPr>
      <w:r>
        <w:t xml:space="preserve">В судебном заседании </w:t>
      </w:r>
      <w:r>
        <w:t>Заруднев</w:t>
      </w:r>
      <w:r>
        <w:t xml:space="preserve"> С.О. вину в совершенном правонарушении признал, с протоколом согласился, дал объяснения о том, что 15.06.</w:t>
      </w:r>
      <w:r>
        <w:t>2023 употребил алкоголь (бутылку пива) после чего находился в состоянии опьянения в общественном месте.</w:t>
      </w:r>
    </w:p>
    <w:p w:rsidR="00A77B3E" w:rsidP="00AE0287">
      <w:pPr>
        <w:jc w:val="both"/>
      </w:pPr>
      <w:r>
        <w:t xml:space="preserve">Лицо, составившее протокол об административном правонарушении – полицейский ОППСП ОМВД России по г. Судаку </w:t>
      </w:r>
      <w:r>
        <w:t>фио</w:t>
      </w:r>
      <w:r>
        <w:t xml:space="preserve"> в судебном заседании пояснил, что 15.06.2</w:t>
      </w:r>
      <w:r>
        <w:t xml:space="preserve">023 он с напарником нес службу по охране общественного порядка в г. Судаке. Примерно в 22 часа он увидел как по адрес в районе дома 6 пешком идет мужчина, как позже выяснилось – </w:t>
      </w:r>
      <w:r>
        <w:t>Заруднев</w:t>
      </w:r>
      <w:r>
        <w:t xml:space="preserve"> С.О. У </w:t>
      </w:r>
      <w:r>
        <w:t>Заруднева</w:t>
      </w:r>
      <w:r>
        <w:t xml:space="preserve"> С.О. были явные признаки опьянения: имел шаткую похо</w:t>
      </w:r>
      <w:r>
        <w:t xml:space="preserve">дку, невнятную речь, резкий запах алкоголя из полости рта, неопрятный внешний вид. На пути </w:t>
      </w:r>
      <w:r>
        <w:t>Заруднева</w:t>
      </w:r>
      <w:r>
        <w:t xml:space="preserve"> С.О. стоял припаркованный мопед. В связи с тем, что </w:t>
      </w:r>
      <w:r>
        <w:t>Заруднев</w:t>
      </w:r>
      <w:r>
        <w:t xml:space="preserve"> С.О. едва стоял на ногах, он не заметил как натолкнулся на припаркованный мопед, который от эт</w:t>
      </w:r>
      <w:r>
        <w:t xml:space="preserve">ого упал. После указанных событий он с напарником подошел к </w:t>
      </w:r>
      <w:r>
        <w:t>Зарудневу</w:t>
      </w:r>
      <w:r>
        <w:t xml:space="preserve"> С.О., поскольку его состояние создавало реальную угрозу как для самого </w:t>
      </w:r>
      <w:r>
        <w:t>Заруднева</w:t>
      </w:r>
      <w:r>
        <w:t xml:space="preserve"> С.О., так и для окружающих. После освидетельствования </w:t>
      </w:r>
      <w:r>
        <w:t>Заруднева</w:t>
      </w:r>
      <w:r>
        <w:t xml:space="preserve"> С.О. нахождение последнего в состоянии оп</w:t>
      </w:r>
      <w:r>
        <w:t xml:space="preserve">ьянения подтвердилось. </w:t>
      </w:r>
    </w:p>
    <w:p w:rsidR="00A77B3E" w:rsidP="00AE0287">
      <w:pPr>
        <w:jc w:val="both"/>
      </w:pPr>
      <w:r>
        <w:t xml:space="preserve">Выслушав пояснения </w:t>
      </w:r>
      <w:r>
        <w:t>Заруднева</w:t>
      </w:r>
      <w:r>
        <w:t xml:space="preserve"> С.О., лица, составившего протокол об административном правонарушении – полицейский ОППСП ОМВД России по г. Судаку </w:t>
      </w:r>
      <w:r>
        <w:t>фио</w:t>
      </w:r>
      <w:r>
        <w:t>, исследовав материалы дела, суд приходит к следующим выводам.</w:t>
      </w:r>
    </w:p>
    <w:p w:rsidR="00A77B3E" w:rsidP="00AE0287">
      <w:pPr>
        <w:jc w:val="both"/>
      </w:pPr>
      <w:r>
        <w:t xml:space="preserve">Факт совершения </w:t>
      </w:r>
      <w:r>
        <w:t>Зарудне</w:t>
      </w:r>
      <w:r>
        <w:t>вым</w:t>
      </w:r>
      <w:r>
        <w:t xml:space="preserve"> С.О.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 w:rsidP="00AE0287">
      <w:pPr>
        <w:jc w:val="both"/>
      </w:pPr>
      <w:r>
        <w:t>- протоколом об административном правонарушении 82 01 № 079299 от 15.06.2023, в котором указаны обстоятельс</w:t>
      </w:r>
      <w:r>
        <w:t xml:space="preserve">тва и место совершения административного правонарушения, предусмотренного ст. 20.21 Кодекса РФ об административных правонарушениях. Согласно записи в протоколе, </w:t>
      </w:r>
      <w:r>
        <w:t>Заруднев</w:t>
      </w:r>
      <w:r>
        <w:t xml:space="preserve"> С.О. с протоколом согласен /л.д. 1/;</w:t>
      </w:r>
    </w:p>
    <w:p w:rsidR="00A77B3E" w:rsidP="00AE0287">
      <w:pPr>
        <w:jc w:val="both"/>
      </w:pPr>
      <w:r>
        <w:t>- справкой № 275 от 15.06.2023 согласно которой у</w:t>
      </w:r>
      <w:r>
        <w:t xml:space="preserve"> </w:t>
      </w:r>
      <w:r>
        <w:t>Заруднева</w:t>
      </w:r>
      <w:r>
        <w:t xml:space="preserve"> С.О. установлено состояние опьянения,  /л.д. 2-4/;</w:t>
      </w:r>
    </w:p>
    <w:p w:rsidR="00A77B3E" w:rsidP="00AE0287">
      <w:pPr>
        <w:jc w:val="both"/>
      </w:pPr>
      <w:r>
        <w:t xml:space="preserve">- протоколом о направлении </w:t>
      </w:r>
      <w:r>
        <w:t>Заруднева</w:t>
      </w:r>
      <w:r>
        <w:t xml:space="preserve"> С.О. на медицинское освидетельствование на состояние опьянения от 15.06.2023 согласно которому у последнего имеются признаки опьянения, а именно: запах алког</w:t>
      </w:r>
      <w:r>
        <w:t>оля изо рта, шаткая походка, неопрятный внешний вид. /л.д. 5/;</w:t>
      </w:r>
    </w:p>
    <w:p w:rsidR="00A77B3E" w:rsidP="00AE0287">
      <w:pPr>
        <w:jc w:val="both"/>
      </w:pPr>
      <w:r>
        <w:t>- протоколом о доставлении лица, совершившего административное правонарушение от 15.06.2023 /л.д. 6/;</w:t>
      </w:r>
    </w:p>
    <w:p w:rsidR="00A77B3E" w:rsidP="00AE0287">
      <w:pPr>
        <w:jc w:val="both"/>
      </w:pPr>
      <w:r>
        <w:t>- объяснением Зарудного С.О. от 15.06.2023 /л.д. 7/;</w:t>
      </w:r>
    </w:p>
    <w:p w:rsidR="00A77B3E" w:rsidP="00AE0287">
      <w:pPr>
        <w:jc w:val="both"/>
      </w:pPr>
      <w:r>
        <w:t>- копией протокола об административном</w:t>
      </w:r>
      <w:r>
        <w:t xml:space="preserve"> задержании от 15.06.2023 /л.д. 8/;</w:t>
      </w:r>
    </w:p>
    <w:p w:rsidR="00A77B3E" w:rsidP="00AE0287">
      <w:pPr>
        <w:jc w:val="both"/>
      </w:pPr>
      <w:r>
        <w:t xml:space="preserve">- пояснениями </w:t>
      </w:r>
      <w:r>
        <w:t>Заруднева</w:t>
      </w:r>
      <w:r>
        <w:t xml:space="preserve"> С.О., данными им в судебном заседании;</w:t>
      </w:r>
    </w:p>
    <w:p w:rsidR="00A77B3E" w:rsidP="00AE0287">
      <w:pPr>
        <w:jc w:val="both"/>
      </w:pPr>
      <w:r>
        <w:t xml:space="preserve">- пояснениями лица, составившего протокол об административном правонарушении – полицейский ОППСП ОМВД России по г. Судаку </w:t>
      </w:r>
      <w:r>
        <w:t>фио</w:t>
      </w:r>
    </w:p>
    <w:p w:rsidR="00A77B3E" w:rsidP="00AE0287">
      <w:pPr>
        <w:jc w:val="both"/>
      </w:pPr>
      <w:r>
        <w:t>Мировой судья считает, что дока</w:t>
      </w:r>
      <w:r>
        <w:t>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AE0287">
      <w:pPr>
        <w:jc w:val="both"/>
      </w:pPr>
      <w:r>
        <w:t xml:space="preserve">Оценив имеющиеся в деле доказательства по правилам ст. 26.11 КоАП РФ, суд приходит к выводу о доказанности вины </w:t>
      </w:r>
      <w:r>
        <w:t>Заруднева</w:t>
      </w:r>
      <w:r>
        <w:t xml:space="preserve"> С.О. в совершении административного правонарушения, предусмотренного ст. 20.21 КоАП РФ – появление на улицах, в других общественных ме</w:t>
      </w:r>
      <w:r>
        <w:t>стах в состоянии опьянения, оскорбляющем человеческое достоинство и общественную нравственность.</w:t>
      </w:r>
    </w:p>
    <w:p w:rsidR="00A77B3E" w:rsidP="00AE0287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</w:t>
      </w:r>
      <w:r>
        <w:t xml:space="preserve">ые о личности правонарушителя.     </w:t>
      </w:r>
    </w:p>
    <w:p w:rsidR="00A77B3E" w:rsidP="00AE0287">
      <w:pPr>
        <w:jc w:val="both"/>
      </w:pPr>
      <w:r>
        <w:t xml:space="preserve">В соответствии со ст. 4.2. КоАП РФ обстоятельств, смягчающих ответственность </w:t>
      </w:r>
      <w:r>
        <w:t>Заруднева</w:t>
      </w:r>
      <w:r>
        <w:t xml:space="preserve"> С.О. мировой судья не усматривает. </w:t>
      </w:r>
    </w:p>
    <w:p w:rsidR="00A77B3E" w:rsidP="00AE0287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Заруднева</w:t>
      </w:r>
      <w:r>
        <w:t xml:space="preserve"> С.О. не им</w:t>
      </w:r>
      <w:r>
        <w:t xml:space="preserve">еется. </w:t>
      </w:r>
    </w:p>
    <w:p w:rsidR="00A77B3E" w:rsidP="00AE0287">
      <w:pPr>
        <w:jc w:val="both"/>
      </w:pPr>
      <w:r>
        <w:t>С учетом изложенных обстоятельств, характера совершенного административного правонарушения, личности виновного, который не работает, при отсутствии обстоятельств, смягчающих административную ответственность и отсутствии обстоятельств, отягчающих ад</w:t>
      </w:r>
      <w:r>
        <w:t xml:space="preserve">министративную ответственность, для достижения целей, установленных ст. 3.1. КоАП РФ, </w:t>
      </w:r>
      <w:r>
        <w:t>Зарудневу</w:t>
      </w:r>
      <w:r>
        <w:t xml:space="preserve"> С.О. необходимо назначить административное наказание в пределах санкции ст. 20.21 КоАП РФ. </w:t>
      </w:r>
    </w:p>
    <w:p w:rsidR="00A77B3E" w:rsidP="00AE028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29.9-29.11 Ко</w:t>
      </w:r>
      <w:r>
        <w:t xml:space="preserve">декса РФ об административных правонарушениях, - </w:t>
      </w:r>
    </w:p>
    <w:p w:rsidR="00A77B3E" w:rsidP="00AE0287">
      <w:pPr>
        <w:jc w:val="center"/>
      </w:pPr>
    </w:p>
    <w:p w:rsidR="00A77B3E" w:rsidP="00AE0287">
      <w:pPr>
        <w:jc w:val="center"/>
      </w:pPr>
      <w:r>
        <w:t>ПОСТАНОВИЛ:</w:t>
      </w:r>
    </w:p>
    <w:p w:rsidR="00A77B3E" w:rsidP="00AE0287">
      <w:pPr>
        <w:jc w:val="both"/>
      </w:pPr>
    </w:p>
    <w:p w:rsidR="00A77B3E" w:rsidP="00AE0287">
      <w:pPr>
        <w:jc w:val="both"/>
      </w:pPr>
      <w:r>
        <w:t xml:space="preserve">ЗАРУДНЕВА СЕРГЕЯ ОЛЕГОВИЧА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</w:t>
      </w:r>
      <w:r>
        <w:t xml:space="preserve">виде штрафа в размере 500,00 (пятисот) рублей.   </w:t>
      </w:r>
    </w:p>
    <w:p w:rsidR="00A77B3E" w:rsidP="00AE0287">
      <w:pPr>
        <w:jc w:val="both"/>
      </w:pPr>
      <w:r>
        <w:t>Штраф подлежит уплате по следующим реквизитам: адрес60-летия СССР, 28 Получатель: УФК по Республике Крым (Министерство юстиции Республики Крым, л/с 04752203230) ИНН: 9102013284 КПП: 910201001 Банк получател</w:t>
      </w:r>
      <w:r>
        <w:t xml:space="preserve">я: Отделение Республика Крым Банка России//УФК по Республике Крым </w:t>
      </w:r>
      <w:r>
        <w:t>г.Симферополь</w:t>
      </w:r>
      <w:r>
        <w:t>, БИК: 013510002, Единый казначейский счет:40102810645370000035, Казначейский счет  03100643000000017500, ОКТМО: 35723000, КБК 828 1 16 01203 01 0021 140, УИН 041076030085500194</w:t>
      </w:r>
      <w:r>
        <w:t>2320141 – административный штраф.</w:t>
      </w:r>
    </w:p>
    <w:p w:rsidR="00A77B3E" w:rsidP="00AE0287">
      <w:pPr>
        <w:jc w:val="both"/>
      </w:pPr>
      <w:r>
        <w:t xml:space="preserve">Разъяснить </w:t>
      </w:r>
      <w:r>
        <w:t>Зарудневу</w:t>
      </w:r>
      <w:r>
        <w:t xml:space="preserve"> С.О.,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</w:t>
      </w:r>
      <w:r>
        <w:t xml:space="preserve">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E0287">
      <w:pPr>
        <w:jc w:val="both"/>
      </w:pPr>
      <w:r>
        <w:t>Квитанцию об уплате штрафа необходимо предоставить на судебный участок №85 Судакского судебного район</w:t>
      </w:r>
      <w:r>
        <w:t>а (городской округ Судак) Республики Крым, по адресу: г. Судак, ул. Гвардейская, д.2.</w:t>
      </w:r>
    </w:p>
    <w:p w:rsidR="00A77B3E" w:rsidP="00AE0287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постановления, через судью, котор</w:t>
      </w:r>
      <w:r>
        <w:t>ым вынесено постановление по делу.</w:t>
      </w:r>
    </w:p>
    <w:p w:rsidR="00A77B3E" w:rsidP="00AE0287">
      <w:pPr>
        <w:jc w:val="both"/>
      </w:pPr>
    </w:p>
    <w:p w:rsidR="00A77B3E" w:rsidP="00AE0287">
      <w:pPr>
        <w:jc w:val="both"/>
      </w:pPr>
    </w:p>
    <w:p w:rsidR="00A77B3E" w:rsidP="00AE0287">
      <w:pPr>
        <w:jc w:val="both"/>
      </w:pPr>
      <w:r>
        <w:t>Мировой судья                                                                           А.С.Суходолов</w:t>
      </w:r>
    </w:p>
    <w:p w:rsidR="00A77B3E" w:rsidP="00AE0287">
      <w:pPr>
        <w:jc w:val="both"/>
      </w:pPr>
      <w:r>
        <w:t>2</w:t>
      </w:r>
    </w:p>
    <w:p w:rsidR="00A77B3E" w:rsidP="00AE028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87"/>
    <w:rsid w:val="00A77B3E"/>
    <w:rsid w:val="00AE0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