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6B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Дело № 5-85-195/2023</w:t>
      </w:r>
    </w:p>
    <w:p w:rsidR="00A77B3E" w:rsidP="00716BD1">
      <w:pPr>
        <w:jc w:val="right"/>
      </w:pPr>
      <w:r>
        <w:t>УИД: 91MS0085-01-2023-000734-33</w:t>
      </w:r>
    </w:p>
    <w:p w:rsidR="00A77B3E" w:rsidP="00716BD1">
      <w:pPr>
        <w:jc w:val="right"/>
      </w:pPr>
    </w:p>
    <w:p w:rsidR="00A77B3E" w:rsidP="00716BD1">
      <w:pPr>
        <w:jc w:val="center"/>
      </w:pPr>
      <w:r>
        <w:t>ПОСТАНОВЛЕНИЕ</w:t>
      </w:r>
    </w:p>
    <w:p w:rsidR="00A77B3E" w:rsidP="00716BD1">
      <w:pPr>
        <w:jc w:val="center"/>
      </w:pPr>
      <w:r>
        <w:t>о назначении административного наказания</w:t>
      </w:r>
    </w:p>
    <w:p w:rsidR="00A77B3E"/>
    <w:p w:rsidR="00A77B3E" w:rsidP="00716BD1">
      <w:pPr>
        <w:ind w:firstLine="720"/>
      </w:pPr>
      <w:r>
        <w:t>19 июля 2023 года                                                                                   г. Судак</w:t>
      </w:r>
    </w:p>
    <w:p w:rsidR="00A77B3E"/>
    <w:p w:rsidR="00A77B3E" w:rsidP="00716BD1">
      <w:pPr>
        <w:ind w:firstLine="720"/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716BD1">
      <w:pPr>
        <w:jc w:val="both"/>
      </w:pPr>
      <w:r>
        <w:t>ШАТОХИНА АЛЕКС</w:t>
      </w:r>
      <w:r>
        <w:t>АНДРА ВАЛЕРЬЕВИЧА, паспортные данные, гражданина России, паспортные данные</w:t>
      </w:r>
      <w:r>
        <w:t>, временно не работает, инвалидности не имеющего, зарегистрированного по адресу: адрес</w:t>
      </w:r>
      <w:r>
        <w:t>, проживающего по адресу: адрес, ранее к административной ответственности привлекался:</w:t>
      </w:r>
    </w:p>
    <w:p w:rsidR="00A77B3E" w:rsidP="00716BD1">
      <w:pPr>
        <w:jc w:val="both"/>
      </w:pPr>
      <w:r>
        <w:t>01.06.2023 по ст. 12.9 ч. 2 КоАП РФ к административному штрафу в размере 500 руб., оплачен;</w:t>
      </w:r>
    </w:p>
    <w:p w:rsidR="00A77B3E" w:rsidP="00716BD1">
      <w:pPr>
        <w:jc w:val="both"/>
      </w:pPr>
      <w:r>
        <w:t>в совершении административного правонарушения, предусмотренного ч. 1 ст. 12.8</w:t>
      </w:r>
      <w:r>
        <w:t xml:space="preserve"> КоАП РФ, - </w:t>
      </w:r>
    </w:p>
    <w:p w:rsidR="00A77B3E"/>
    <w:p w:rsidR="00A77B3E" w:rsidP="00716BD1">
      <w:pPr>
        <w:jc w:val="center"/>
      </w:pPr>
      <w:r>
        <w:t>УСТАНОВИЛ:</w:t>
      </w:r>
    </w:p>
    <w:p w:rsidR="00A77B3E"/>
    <w:p w:rsidR="00A77B3E" w:rsidP="00716BD1">
      <w:pPr>
        <w:jc w:val="both"/>
      </w:pPr>
      <w:r>
        <w:t xml:space="preserve">13.06.2023 в 23 часа 28 минут, по адресу: адрес </w:t>
      </w:r>
      <w:r>
        <w:t>Шатохин</w:t>
      </w:r>
      <w:r>
        <w:t xml:space="preserve"> А.В. управлял транспортным средством – автомобилем марка автомобиля государственный регистрационный знак номер,</w:t>
      </w:r>
      <w:r>
        <w:t xml:space="preserve"> находясь в состоянии алкогольного опьянения, согласно акту </w:t>
      </w:r>
      <w:r>
        <w:t>освидетельствования на состояние алкогольного опьянения от 13.06.2023 установлено опьянение, содержание абсолютного этилового спирта в выдыхаемом воздухе составило 0,77 мг/л, чем нарушил положения п. 2.7 Правил дорожного движения Российской Федерации, утве</w:t>
      </w:r>
      <w:r>
        <w:t>ржденных</w:t>
      </w:r>
      <w:r>
        <w:t xml:space="preserve"> постановлением Правительства РФ № 1090 (далее – ПДД РФ).</w:t>
      </w:r>
    </w:p>
    <w:p w:rsidR="00A77B3E" w:rsidP="00716BD1">
      <w:pPr>
        <w:jc w:val="both"/>
      </w:pPr>
      <w:r>
        <w:t xml:space="preserve">13.06.2023 по указанному факту в отношении </w:t>
      </w:r>
      <w:r>
        <w:t>Шатохина</w:t>
      </w:r>
      <w:r>
        <w:t xml:space="preserve"> А.В. составлен протокол 82 АП № 193715 об административном правонарушении по ч. 1 ст. 12.8 КоАП РФ.</w:t>
      </w:r>
    </w:p>
    <w:p w:rsidR="00A77B3E" w:rsidP="00716BD1">
      <w:pPr>
        <w:jc w:val="both"/>
      </w:pPr>
      <w:r>
        <w:t xml:space="preserve">В судебном заседании </w:t>
      </w:r>
      <w:r>
        <w:t>Шатохин</w:t>
      </w:r>
      <w:r>
        <w:t xml:space="preserve"> А.В. вину</w:t>
      </w:r>
      <w:r>
        <w:t xml:space="preserve"> признал, с протоколом согласился, дал показания о том, что 13.06.2023 употребил алкоголь, после чего сел за руль транспортного средства чтобы перегнать его возле дома с места на другое место, управляя которым был остановлен работниками ГИБДД, после чего у</w:t>
      </w:r>
      <w:r>
        <w:t xml:space="preserve"> него было обнаружено состояние алкогольного опьянения. </w:t>
      </w:r>
    </w:p>
    <w:p w:rsidR="00A77B3E" w:rsidP="00716BD1">
      <w:pPr>
        <w:jc w:val="both"/>
      </w:pPr>
      <w:r>
        <w:t xml:space="preserve">Выслушав </w:t>
      </w:r>
      <w:r>
        <w:t>Шатохина</w:t>
      </w:r>
      <w:r>
        <w:t xml:space="preserve"> А.В., 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Шатохиным</w:t>
      </w:r>
      <w:r>
        <w:t xml:space="preserve"> А.В. административного право</w:t>
      </w:r>
      <w:r>
        <w:t>нарушения, предусмотренного ч. 1 ст. 12.8 КоАП РФ, и подтвержденной его вину в совершенном правонарушении.</w:t>
      </w:r>
    </w:p>
    <w:p w:rsidR="00A77B3E" w:rsidP="00716BD1">
      <w:pPr>
        <w:jc w:val="both"/>
      </w:pPr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Шатохина</w:t>
      </w:r>
      <w:r>
        <w:t xml:space="preserve"> А.В. в его совершении подтверждается доказа</w:t>
      </w:r>
      <w:r>
        <w:t>тельствами, исследованными в судебном заседании:</w:t>
      </w:r>
    </w:p>
    <w:p w:rsidR="00A77B3E" w:rsidP="00716BD1">
      <w:pPr>
        <w:jc w:val="both"/>
      </w:pPr>
      <w:r>
        <w:t xml:space="preserve">- протоколом об административном правонарушении 82 АП № 193715 от 13.06.2023, согласно которому </w:t>
      </w:r>
      <w:r>
        <w:t>Шатохин</w:t>
      </w:r>
      <w:r>
        <w:t xml:space="preserve"> А.В. управлял транспортным средством в состоянии опьянения. /л.д. 1/;</w:t>
      </w:r>
    </w:p>
    <w:p w:rsidR="00A77B3E" w:rsidP="00716BD1">
      <w:pPr>
        <w:jc w:val="both"/>
      </w:pPr>
      <w:r>
        <w:t>- протоколом 82 ОТ № 041149 от 13</w:t>
      </w:r>
      <w:r>
        <w:t xml:space="preserve">.06.2023 об отстранении </w:t>
      </w:r>
      <w:r>
        <w:t>Шатохина</w:t>
      </w:r>
      <w:r>
        <w:t xml:space="preserve"> А.В. от управления транспортным средством /л.д. 2/;</w:t>
      </w:r>
    </w:p>
    <w:p w:rsidR="00A77B3E" w:rsidP="00716BD1">
      <w:pPr>
        <w:jc w:val="both"/>
      </w:pPr>
      <w:r>
        <w:t xml:space="preserve">- актом 61 АА № 123060 от 13.06.2023 освидетельствования на состояние алкогольного опьянения </w:t>
      </w:r>
      <w:r>
        <w:t>Шатохина</w:t>
      </w:r>
      <w:r>
        <w:t xml:space="preserve"> А.В. /л.д. 3-4/;</w:t>
      </w:r>
    </w:p>
    <w:p w:rsidR="00A77B3E" w:rsidP="00716BD1">
      <w:pPr>
        <w:jc w:val="both"/>
      </w:pPr>
      <w:r>
        <w:t>- справкой к протоколу об административном правонару</w:t>
      </w:r>
      <w:r>
        <w:t>шении /л.д. 7/;</w:t>
      </w:r>
    </w:p>
    <w:p w:rsidR="00A77B3E" w:rsidP="00716BD1">
      <w:pPr>
        <w:jc w:val="both"/>
      </w:pPr>
      <w:r>
        <w:t>- карточкой операций с водительским удостоверением /л.д. 8/;</w:t>
      </w:r>
    </w:p>
    <w:p w:rsidR="00A77B3E" w:rsidP="00716BD1">
      <w:pPr>
        <w:jc w:val="both"/>
      </w:pPr>
      <w:r>
        <w:t xml:space="preserve">- сведениями о привлечении </w:t>
      </w:r>
      <w:r>
        <w:t>Шатохина</w:t>
      </w:r>
      <w:r>
        <w:t xml:space="preserve"> А.В. к административной ответственности /л.д. 9/;</w:t>
      </w:r>
    </w:p>
    <w:p w:rsidR="00A77B3E" w:rsidP="00716BD1">
      <w:pPr>
        <w:jc w:val="both"/>
      </w:pPr>
      <w:r>
        <w:t>- видеозаписью  /л.д.11/;</w:t>
      </w:r>
    </w:p>
    <w:p w:rsidR="00A77B3E" w:rsidP="00716BD1">
      <w:pPr>
        <w:jc w:val="both"/>
      </w:pPr>
      <w:r>
        <w:t xml:space="preserve">- пояснениями </w:t>
      </w:r>
      <w:r>
        <w:t>Шатохин</w:t>
      </w:r>
      <w:r>
        <w:t xml:space="preserve"> А.В., данными им в судебном заседании.</w:t>
      </w:r>
    </w:p>
    <w:p w:rsidR="00A77B3E" w:rsidP="00716BD1">
      <w:pPr>
        <w:jc w:val="both"/>
      </w:pPr>
      <w:r>
        <w:t>Шатохи</w:t>
      </w:r>
      <w:r>
        <w:t>н</w:t>
      </w:r>
      <w:r>
        <w:t xml:space="preserve"> А.В. предоставил письменные возражения /л.д. 16/, согласно которым просит производство по делу об административном правонарушении прекратить. Возражения мотивированы тем, что в протоколе указана статья – ст. 12.18 ч. 1 КоАП РФ (невыполнение требований ПД</w:t>
      </w:r>
      <w:r>
        <w:t>Д уступить дорогу пешеходам), однако, указанного правонарушения он не совершал. Указанное ходатайство о прекращении дела об административном правонарушении заявлено необоснованно и удовлетворению не подлежит. Из протокола об административном правонарушении</w:t>
      </w:r>
      <w:r>
        <w:t xml:space="preserve"> следует, что в графе «ответственность за которое предусмотрена частью ___ статьи ___ КоАП РФ» действительно ошибочно указана ст. 12.18 ч. 1 КоАП РФ. Вместе с этим, указанная описка исправлена надлежащим образом, в протоколе указана верная квалификация: «с</w:t>
      </w:r>
      <w:r>
        <w:t xml:space="preserve">т.12.8 ч. 1 КоАП РФ», с внесенными исправлениями </w:t>
      </w:r>
      <w:r>
        <w:t>Шатохин</w:t>
      </w:r>
      <w:r>
        <w:t xml:space="preserve"> А.В. ознакомлен, что подтверждается его подписью. </w:t>
      </w:r>
    </w:p>
    <w:p w:rsidR="00A77B3E" w:rsidP="00716BD1">
      <w:pPr>
        <w:jc w:val="both"/>
      </w:pPr>
      <w:r>
        <w:tab/>
        <w:t xml:space="preserve">Собранные по данному делу доказательства судом оценены в совокупности в соответствии с требованиями ст. 26.11 Кодекса Российской Федерации об </w:t>
      </w:r>
      <w:r>
        <w:t>административных правонарушениях, признаны допустимыми и достоверными.</w:t>
      </w:r>
    </w:p>
    <w:p w:rsidR="00A77B3E" w:rsidP="00716BD1">
      <w:pPr>
        <w:jc w:val="both"/>
      </w:pPr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Шатохина</w:t>
      </w:r>
      <w:r>
        <w:t xml:space="preserve"> А.В. не имеется.</w:t>
      </w:r>
    </w:p>
    <w:p w:rsidR="00A77B3E" w:rsidP="00716BD1">
      <w:pPr>
        <w:jc w:val="both"/>
      </w:pPr>
      <w:r>
        <w:t>В соответствии с п. 2 ч. 1 ст. 4.3. КоАП РФ обстоятельством, отя</w:t>
      </w:r>
      <w:r>
        <w:t xml:space="preserve">гчающим ответственность </w:t>
      </w:r>
      <w:r>
        <w:t>Шатохина</w:t>
      </w:r>
      <w:r>
        <w:t xml:space="preserve"> А.В.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t xml:space="preserve">ст. 4.6 КоАП РФ за совершение однородного административного правонарушения. </w:t>
      </w:r>
    </w:p>
    <w:p w:rsidR="00A77B3E" w:rsidP="00716BD1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</w:t>
      </w:r>
      <w:r>
        <w:t xml:space="preserve">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</w:t>
      </w:r>
      <w:r>
        <w:t>в одной или нескольких статьях КоАП РФ.</w:t>
      </w:r>
    </w:p>
    <w:p w:rsidR="00A77B3E" w:rsidP="00716BD1">
      <w:pPr>
        <w:jc w:val="both"/>
      </w:pPr>
      <w:r>
        <w:tab/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</w:t>
      </w:r>
      <w:r>
        <w:t>л</w:t>
      </w:r>
      <w:r>
        <w:t>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</w:t>
      </w:r>
      <w:r>
        <w:t xml:space="preserve">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716BD1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>. 29.9, 29.1</w:t>
      </w:r>
      <w:r>
        <w:t xml:space="preserve">0 КоАП РФ, мировой судья, - </w:t>
      </w:r>
    </w:p>
    <w:p w:rsidR="00A77B3E" w:rsidP="00716BD1">
      <w:pPr>
        <w:jc w:val="both"/>
      </w:pPr>
    </w:p>
    <w:p w:rsidR="00A77B3E" w:rsidP="00716BD1">
      <w:pPr>
        <w:jc w:val="center"/>
      </w:pPr>
      <w:r>
        <w:t>ПОСТАНОВИЛ:</w:t>
      </w:r>
    </w:p>
    <w:p w:rsidR="00A77B3E" w:rsidP="00716BD1">
      <w:pPr>
        <w:jc w:val="both"/>
      </w:pPr>
    </w:p>
    <w:p w:rsidR="00A77B3E" w:rsidP="00716BD1">
      <w:pPr>
        <w:jc w:val="both"/>
      </w:pPr>
      <w:r>
        <w:t xml:space="preserve">ШАТОХИНА АЛЕКСАНДРА ВАЛЕРЬЕВИЧА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</w:t>
      </w:r>
      <w:r>
        <w:t>размере 30000 рублей с лишением права управления транспортными средствами на срок 1 (один) год и 6 (шесть) месяцев.</w:t>
      </w:r>
    </w:p>
    <w:p w:rsidR="00A77B3E" w:rsidP="00716BD1">
      <w:pPr>
        <w:jc w:val="both"/>
      </w:pPr>
      <w:r>
        <w:tab/>
        <w:t>Реквизиты для перечисления административного штрафа: УФК по Республике Крым (ОМВД России по г. Судаку) КПП 910801001, ИНН 9108000210 код ОК</w:t>
      </w:r>
      <w:r>
        <w:t xml:space="preserve">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0410760300855001952312138.</w:t>
      </w:r>
    </w:p>
    <w:p w:rsidR="00A77B3E" w:rsidP="00716BD1">
      <w:pPr>
        <w:jc w:val="both"/>
      </w:pPr>
      <w:r>
        <w:tab/>
        <w:t>Разъяснить, что в соответствии с ч. 1 ст. 32.2 КоАП РФ адми</w:t>
      </w:r>
      <w:r>
        <w:t>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 1.1 или 1.3 КоАП РФ, либо со дня истечения срока отсрочки или срока рассрочки, предусмотренных ст. 31.5 КоАП РФ.</w:t>
      </w:r>
    </w:p>
    <w:p w:rsidR="00A77B3E" w:rsidP="00716BD1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</w:t>
      </w:r>
      <w:r>
        <w:t>рым, по адресу: адрес.</w:t>
      </w:r>
    </w:p>
    <w:p w:rsidR="00A77B3E" w:rsidP="00716BD1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</w:t>
      </w:r>
      <w:r>
        <w:t>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716BD1">
      <w:pPr>
        <w:jc w:val="both"/>
      </w:pPr>
      <w:r>
        <w:t xml:space="preserve">В силу положений ч. 1 ст. 32.7 КоАП РФ течение срока лишения специального права начинается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716BD1">
      <w:pPr>
        <w:jc w:val="both"/>
      </w:pPr>
      <w:r>
        <w:t xml:space="preserve">Срок лишения </w:t>
      </w:r>
      <w:r>
        <w:t>Шатохина</w:t>
      </w:r>
      <w:r>
        <w:t xml:space="preserve"> А.В. специального права управления транспортными средствами исчислять с момента вступления настоящего постановлен</w:t>
      </w:r>
      <w:r>
        <w:t>ия в законную силу.</w:t>
      </w:r>
    </w:p>
    <w:p w:rsidR="00A77B3E" w:rsidP="00716BD1">
      <w:pPr>
        <w:jc w:val="both"/>
      </w:pPr>
      <w:r>
        <w:t xml:space="preserve">Разъяснить </w:t>
      </w:r>
      <w:r>
        <w:t>Шатохину</w:t>
      </w:r>
      <w:r>
        <w:t xml:space="preserve"> А.В., что в силу положений </w:t>
      </w:r>
      <w:r>
        <w:t>ч.ч</w:t>
      </w:r>
      <w:r>
        <w:t xml:space="preserve">. 1.1 и 2 ст. 32.7 КоАП РФ в течение трех рабочих дней со дня вступления в законную силу постановления о </w:t>
      </w:r>
      <w:r>
        <w:t>назначении административного наказания в виде лишения соответствующего специально</w:t>
      </w:r>
      <w:r>
        <w:t>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716BD1">
      <w:pPr>
        <w:jc w:val="both"/>
      </w:pPr>
      <w:r>
        <w:t>В случае уклоне</w:t>
      </w:r>
      <w:r>
        <w:t>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</w:t>
      </w:r>
      <w:r>
        <w:t>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16BD1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</w:t>
      </w:r>
      <w:r>
        <w:t xml:space="preserve">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 w:rsidP="00716BD1">
      <w:pPr>
        <w:ind w:firstLine="720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1"/>
    <w:rsid w:val="00716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