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5-85-200/2022</w:t>
      </w:r>
    </w:p>
    <w:p w:rsidR="00A77B3E">
      <w:r>
        <w:t>УИД: 91MS0085-01-2022-0000558-60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27 апреля 2022 года                                                                              г. Судак</w:t>
      </w:r>
    </w:p>
    <w:p w:rsidR="00A77B3E"/>
    <w:p w:rsidR="00A77B3E">
      <w:r>
        <w:t>Мировой судья судебного участка № 85 Судакского судебного района (городской округ Судак) Республики Крым Суходолов А.С., рассмотрев в открытом судебном заседании в помещении судебного участка в г. Судаке дело об административном правонарушении, поступившее 27.04.2022 в отношении:</w:t>
      </w:r>
    </w:p>
    <w:p w:rsidR="00A77B3E">
      <w:r>
        <w:t>ДЕМЕНКОВА ДЕНИСА ВИТАЛЬЕВИЧА, паспортные данные г. Судак, АР адрес, не работающего, инвалидности не имеющего, зарегистрированного и проживающего по адресу: адрес, военнослужащим не является, не военнообязан, гражданин России, ранее к административной ответственности не привлекался</w:t>
      </w:r>
    </w:p>
    <w:p w:rsidR="00A77B3E">
      <w:r>
        <w:t xml:space="preserve">в совершении административного правонарушения, предусмотренного ч. 3 ст. 12.8 КоАП РФ, - </w:t>
      </w:r>
    </w:p>
    <w:p w:rsidR="00A77B3E"/>
    <w:p w:rsidR="00A77B3E">
      <w:r>
        <w:t>УСТАНОВИЛ:</w:t>
      </w:r>
    </w:p>
    <w:p w:rsidR="00A77B3E"/>
    <w:p w:rsidR="00A77B3E">
      <w:r>
        <w:t>26.04.2022 в 01 час 44 минут, по адресу: Республика Крым, г. Судак, ул. Коммунальная, дом 5, гражданин Деменков Д.В., управлял транспортным средством, находясь в состоянии алкогольного опьянения, не имея права управления транспортным средством, чем нарушил п. 2.7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>
      <w:r>
        <w:t>26.04.2022 по указанному факту в отношении Деменкова Д.В. составлен протокол об административном правонарушении по ч. 3 ст. 12.8 КоАП РФ.</w:t>
      </w:r>
    </w:p>
    <w:p w:rsidR="00A77B3E">
      <w:r>
        <w:t>Деменков Д.В. в судебном заседании с протоколом согласился, вину признал и пояснил, что в указанный день употребил алкоголь, затем сел за руль и управлял автомобилем, ехал из магазина домой, после чего был остановлен сотрудниками ГИБДД.</w:t>
      </w:r>
    </w:p>
    <w:p w:rsidR="00A77B3E">
      <w:r>
        <w:t>Исследовав представленные доказательства по делу об административном правонарушении, мировой судья считает установленным факт совершения Деменковым Д.В. административного правонарушения, предусмотренного ч. 3 ст. 12.8 КоАП РФ, и подтвержденной его вину в совершенном правонарушении.</w:t>
      </w:r>
    </w:p>
    <w:p w:rsidR="00A77B3E">
      <w:r>
        <w:t>В силу положений п. 2.7 ПДД РФ водителю запрещается управлять транспортным средством в состоянии опьянения (алкогольного, наркотического или иного). Согласно положениям п. 1.6 ПДД РФ лица, нарушившие Правила дорожного движения, несут ответственность в соответствии с действующим законодательством.</w:t>
      </w:r>
    </w:p>
    <w:p w:rsidR="00A77B3E">
      <w:r>
        <w:t>Наличие события административного правонарушения, предусмотренного ч. 3 ст. 12.8 КоАП РФ и вина Деменкова Д.В. в его совершении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от 26.04.2022, согласно которому Деменков Д.В. управлял транспортным средством в состоянии опьянения. /л.д. 1/;</w:t>
      </w:r>
    </w:p>
    <w:p w:rsidR="00A77B3E">
      <w:r>
        <w:t>- протоколом от 26.04.2022 об отстранении Деменкова Д.В. от управления транспортным средством /л.д. 2/;</w:t>
      </w:r>
    </w:p>
    <w:p w:rsidR="00A77B3E">
      <w:r>
        <w:t>- актом от 26.04.2022 освидетельствования согласно которому у Деменкова Д.В. установлено состояние опьянения /л.д. 3-4/;</w:t>
      </w:r>
    </w:p>
    <w:p w:rsidR="00A77B3E">
      <w:r>
        <w:t>- видеозаписью /л.д. 14/;</w:t>
      </w:r>
    </w:p>
    <w:p w:rsidR="00A77B3E">
      <w:r>
        <w:t xml:space="preserve">- объяснениями Деменкова Д.В. данными им в судебном заседании. </w:t>
      </w:r>
    </w:p>
    <w:p w:rsidR="00A77B3E">
      <w:r>
        <w:t>Собранные по данному делу доказательства судом оценены в совокупности в соответствии с требованиями ст. 26.11 Кодекса Российской Федерации об административных правонарушениях, признаны допустимыми и достоверными.</w:t>
      </w:r>
    </w:p>
    <w:p w:rsidR="00A77B3E">
      <w:r>
        <w:t>В соответствии с ч. 1 ст. 4.2. КоАП РФ обстоятельств, смягчающих административную ответственность Деменкова Д.В. не имеется.</w:t>
      </w:r>
    </w:p>
    <w:p w:rsidR="00A77B3E">
      <w:r>
        <w:t>В соответствии с ч. 1 ст. 4.3. КоАП РФ обстоятельств, отягчающих ответственность Деменкова Д.В. не имеется.</w:t>
      </w:r>
    </w:p>
    <w:p w:rsidR="00A77B3E">
      <w:r>
        <w:t>Деменков Д.В. не относится к категории лиц, установленных частью 2  статьи 3.9 КоАП РФ, в связи с чем, препятствий для назначения ему административного наказания в виде административного ареста не усматривается.</w:t>
      </w:r>
    </w:p>
    <w:p w:rsidR="00A77B3E">
      <w:r>
        <w:t>Согласно протоколу об административном задержании от 26.04.2022, Деменков Д.В. задержан в связи с совершением правонарушения, предусмотренного ч. 3 ст. 12.8 КоАП РФ 26.04.2022 в 03 часа 10 минут, освобожден 27.04.2022 в 16 часов 40 минут.</w:t>
      </w:r>
    </w:p>
    <w:p w:rsidR="00A77B3E">
      <w:r>
        <w:t xml:space="preserve">На основании изложенного и руководствуясь ст.ст. 3.5, 3.8, 4.1, ч. 3 ст. 12.8, ст.ст. 29.9, 29.10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ДЕМЕНКОВА ДЕНИСА ВИТАЛЬЕВИЧА, признать виновным в совершении административного правонарушения, предусмотренного ч. 3 ст. 12.8 КоАП РФ и назначить ему административное наказание в виде административного ареста сроком 10 (десять) суток, который исчислять с момента фактического задержания.</w:t>
      </w:r>
    </w:p>
    <w:p w:rsidR="00A77B3E">
      <w:r>
        <w:t>Включить в срок административного ареста срок административного задержания с 03 часов 10 минут 26.04.2022 по 16 часов 40 минут 27.04.2022.</w:t>
      </w:r>
    </w:p>
    <w:p w:rsidR="00A77B3E">
      <w:r>
        <w:t xml:space="preserve">В соответствии с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>Постановление может быть обжаловано в Судакский городской суд Республики Крым в течение 10 суток со дня вручения или получения копии постановления, через мирового судью судебного участка № 85 Судакского судебного района (городской округ Судак) Республики Крым.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          А.С. Суходолов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