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E4F1D">
      <w:pPr>
        <w:jc w:val="right"/>
      </w:pPr>
      <w:r>
        <w:t>Дело № 5-85-206/2023</w:t>
      </w:r>
    </w:p>
    <w:p w:rsidR="00A77B3E" w:rsidP="00AE4F1D">
      <w:pPr>
        <w:jc w:val="right"/>
      </w:pPr>
      <w:r>
        <w:t>УИД: 91MS0085-01-2023-000755-67</w:t>
      </w:r>
    </w:p>
    <w:p w:rsidR="00A77B3E" w:rsidP="00AE4F1D">
      <w:pPr>
        <w:jc w:val="both"/>
      </w:pPr>
    </w:p>
    <w:p w:rsidR="00A77B3E" w:rsidP="00AE4F1D">
      <w:pPr>
        <w:jc w:val="center"/>
      </w:pPr>
      <w:r>
        <w:t>ПОСТАНОВЛЕНИЕ</w:t>
      </w:r>
    </w:p>
    <w:p w:rsidR="00A77B3E" w:rsidP="00AE4F1D">
      <w:pPr>
        <w:jc w:val="center"/>
      </w:pPr>
      <w:r>
        <w:t>о назначении административного наказания</w:t>
      </w:r>
    </w:p>
    <w:p w:rsidR="00A77B3E" w:rsidP="00AE4F1D">
      <w:pPr>
        <w:jc w:val="both"/>
      </w:pPr>
    </w:p>
    <w:p w:rsidR="00A77B3E" w:rsidP="00AE4F1D">
      <w:pPr>
        <w:ind w:firstLine="567"/>
        <w:jc w:val="both"/>
      </w:pPr>
      <w:r>
        <w:t>28 июня 2023 года                                                                                     адрес</w:t>
      </w:r>
      <w:r>
        <w:tab/>
      </w:r>
      <w:r>
        <w:tab/>
      </w:r>
      <w:r>
        <w:t xml:space="preserve">                                                      </w:t>
      </w:r>
    </w:p>
    <w:p w:rsidR="00A77B3E" w:rsidP="00AE4F1D">
      <w:pPr>
        <w:ind w:firstLine="567"/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>, рассмотрев в открытом судебном заседании дело об административном правонарушении, в отношении:</w:t>
      </w:r>
    </w:p>
    <w:p w:rsidR="00A77B3E" w:rsidP="00AE4F1D">
      <w:pPr>
        <w:ind w:firstLine="567"/>
        <w:jc w:val="both"/>
      </w:pPr>
      <w:r>
        <w:t>фио</w:t>
      </w:r>
      <w:r>
        <w:t>, паспорт</w:t>
      </w:r>
      <w:r>
        <w:t xml:space="preserve">ные данные, </w:t>
      </w:r>
      <w:r>
        <w:t>Узб</w:t>
      </w:r>
      <w:r>
        <w:t>. ССР, гражданин России, паспортные данные, ул. адрес, женат, имеет 4 несовершеннолетних детей, работает бетонщиком-арматурщиком ООО «</w:t>
      </w:r>
      <w:r>
        <w:t>Техностар</w:t>
      </w:r>
      <w:r>
        <w:t>», инвалидом не является, военнослужащим не является</w:t>
      </w:r>
    </w:p>
    <w:p w:rsidR="00A77B3E" w:rsidP="00AE4F1D">
      <w:pPr>
        <w:ind w:firstLine="567"/>
        <w:jc w:val="both"/>
      </w:pPr>
      <w:r>
        <w:t xml:space="preserve">по ч. 2 ст. 12.26 КоАП РФ, - </w:t>
      </w:r>
    </w:p>
    <w:p w:rsidR="00A77B3E" w:rsidP="00AE4F1D">
      <w:pPr>
        <w:ind w:firstLine="567"/>
        <w:jc w:val="both"/>
      </w:pPr>
      <w:r>
        <w:t xml:space="preserve"> </w:t>
      </w:r>
    </w:p>
    <w:p w:rsidR="00A77B3E" w:rsidP="00AE4F1D">
      <w:pPr>
        <w:ind w:firstLine="567"/>
        <w:jc w:val="center"/>
      </w:pPr>
      <w:r>
        <w:t>УСТАНОВИЛ:</w:t>
      </w:r>
    </w:p>
    <w:p w:rsidR="00A77B3E" w:rsidP="00AE4F1D">
      <w:pPr>
        <w:ind w:firstLine="567"/>
        <w:jc w:val="both"/>
      </w:pPr>
    </w:p>
    <w:p w:rsidR="00A77B3E" w:rsidP="00AE4F1D">
      <w:pPr>
        <w:ind w:firstLine="567"/>
        <w:jc w:val="both"/>
      </w:pPr>
      <w:r>
        <w:t>2</w:t>
      </w:r>
      <w:r>
        <w:t xml:space="preserve">6.06.2023 в 09 часов 05 минут по адресу: адрес водитель </w:t>
      </w:r>
      <w:r>
        <w:t>фио</w:t>
      </w:r>
      <w:r>
        <w:t xml:space="preserve">, являясь лицом, не имеющим права управления транспортным средством, управлял транспортным средством, ВАЗ 21063 государственный регистрационный знак Н143КА82, в соответствии с </w:t>
      </w:r>
      <w:r>
        <w:t>п.п</w:t>
      </w:r>
      <w:r>
        <w:t>. «а» п. 10, п. 11</w:t>
      </w:r>
      <w: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</w:t>
      </w:r>
      <w:r>
        <w:t>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адрес № 005841 от 26.06.2023 был направлен для прохождения ме</w:t>
      </w:r>
      <w:r>
        <w:t>дицинского освидетельствования на состояние алкогольного опьянения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</w:t>
      </w:r>
      <w:r>
        <w:t xml:space="preserve">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26.06.2023 в 09 часов 20 минут по адресу: адрес не выполнил законное требование упо</w:t>
      </w:r>
      <w:r>
        <w:t>лномоченного должностного лица о прохождении медицинского освидетельствования на состояние опьянения.</w:t>
      </w:r>
    </w:p>
    <w:p w:rsidR="00A77B3E" w:rsidP="00AE4F1D">
      <w:pPr>
        <w:ind w:firstLine="567"/>
        <w:jc w:val="both"/>
      </w:pPr>
      <w:r>
        <w:t xml:space="preserve">26.06.2023 по указанному факту в отношении </w:t>
      </w:r>
      <w:r>
        <w:t>фио</w:t>
      </w:r>
      <w:r>
        <w:t xml:space="preserve"> составлен протокол 82 АП № 193649 об административном правонарушении по ч. 2 ст. 12.26 КоАП РФ.</w:t>
      </w:r>
    </w:p>
    <w:p w:rsidR="00A77B3E" w:rsidP="00AE4F1D">
      <w:pPr>
        <w:ind w:firstLine="567"/>
        <w:jc w:val="both"/>
      </w:pPr>
      <w:r>
        <w:t xml:space="preserve">В судебном </w:t>
      </w:r>
      <w:r>
        <w:t xml:space="preserve">заседании </w:t>
      </w:r>
      <w:r>
        <w:t>фио</w:t>
      </w:r>
      <w:r>
        <w:t xml:space="preserve">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26.06.2023 управлял транспортным средством, на требование со</w:t>
      </w:r>
      <w:r>
        <w:t>трудника ГИБДД о прохождении медицинского освидетельствования ответил отказом.</w:t>
      </w:r>
    </w:p>
    <w:p w:rsidR="00A77B3E" w:rsidP="00AE4F1D">
      <w:pPr>
        <w:ind w:firstLine="567"/>
        <w:jc w:val="both"/>
      </w:pPr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</w:t>
      </w:r>
      <w:r>
        <w:t xml:space="preserve"> мировой судья приходит к выводу о том, что в действиях </w:t>
      </w:r>
      <w:r>
        <w:t>фио</w:t>
      </w:r>
      <w:r>
        <w:t xml:space="preserve"> имеется состав административного правонарушения, предусмотренного ч. 2 ст. 12.26 КоАП РФ.</w:t>
      </w:r>
    </w:p>
    <w:p w:rsidR="00A77B3E" w:rsidP="00AE4F1D">
      <w:pPr>
        <w:ind w:firstLine="567"/>
        <w:jc w:val="both"/>
      </w:pPr>
      <w:r>
        <w:t xml:space="preserve">Совершение </w:t>
      </w:r>
      <w:r>
        <w:t>фио</w:t>
      </w:r>
      <w:r>
        <w:t xml:space="preserve"> административного правонарушения, предусмотренного ст. 12.26 ч. 2 КоАП РФ подтверждено след</w:t>
      </w:r>
      <w:r>
        <w:t xml:space="preserve">ующими исследованными в судебном заседании доказательствами: </w:t>
      </w:r>
    </w:p>
    <w:p w:rsidR="00A77B3E" w:rsidP="00AE4F1D">
      <w:pPr>
        <w:ind w:firstLine="567"/>
        <w:jc w:val="both"/>
      </w:pPr>
      <w:r>
        <w:t>- протоколом об административном правонарушении 82 АП № 193649 от 26.06.2023 /</w:t>
      </w:r>
      <w:r>
        <w:t>л.д</w:t>
      </w:r>
      <w:r>
        <w:t>. 1/;</w:t>
      </w:r>
    </w:p>
    <w:p w:rsidR="00A77B3E" w:rsidP="00AE4F1D">
      <w:pPr>
        <w:ind w:firstLine="567"/>
        <w:jc w:val="both"/>
      </w:pPr>
      <w:r>
        <w:t>- протоколом об отстранении от управления транспортным средством 82 ОТ № 041127 от 26.06.2023 /</w:t>
      </w:r>
      <w:r>
        <w:t>л.д</w:t>
      </w:r>
      <w:r>
        <w:t>. 2/;</w:t>
      </w:r>
    </w:p>
    <w:p w:rsidR="00A77B3E" w:rsidP="00AE4F1D">
      <w:pPr>
        <w:ind w:firstLine="567"/>
        <w:jc w:val="both"/>
      </w:pPr>
      <w:r>
        <w:t>- п</w:t>
      </w:r>
      <w:r>
        <w:t>ротоколом о направлении на медицинское освидетельствование на состояние опьянения адрес № 005841 от 26.06.2023 /</w:t>
      </w:r>
      <w:r>
        <w:t>л.д</w:t>
      </w:r>
      <w:r>
        <w:t>. 3/;</w:t>
      </w:r>
    </w:p>
    <w:p w:rsidR="00A77B3E" w:rsidP="00AE4F1D">
      <w:pPr>
        <w:ind w:firstLine="567"/>
        <w:jc w:val="both"/>
      </w:pPr>
      <w:r>
        <w:t>- копией протокола об административном задержании от 26.06.2023 /</w:t>
      </w:r>
      <w:r>
        <w:t>л.д</w:t>
      </w:r>
      <w:r>
        <w:t>. 4/;</w:t>
      </w:r>
    </w:p>
    <w:p w:rsidR="00A77B3E" w:rsidP="00AE4F1D">
      <w:pPr>
        <w:ind w:firstLine="567"/>
        <w:jc w:val="both"/>
      </w:pPr>
      <w:r>
        <w:t>- справкой от 27.06.2023 /</w:t>
      </w:r>
      <w:r>
        <w:t>л.д</w:t>
      </w:r>
      <w:r>
        <w:t>. 7/;</w:t>
      </w:r>
    </w:p>
    <w:p w:rsidR="00A77B3E" w:rsidP="00AE4F1D">
      <w:pPr>
        <w:ind w:firstLine="567"/>
        <w:jc w:val="both"/>
      </w:pPr>
      <w:r>
        <w:t>- диском для лазерных сист</w:t>
      </w:r>
      <w:r>
        <w:t>ем считывания /</w:t>
      </w:r>
      <w:r>
        <w:t>л.д</w:t>
      </w:r>
      <w:r>
        <w:t>. 11/;</w:t>
      </w:r>
    </w:p>
    <w:p w:rsidR="00A77B3E" w:rsidP="00AE4F1D">
      <w:pPr>
        <w:ind w:firstLine="567"/>
        <w:jc w:val="both"/>
      </w:pPr>
      <w:r>
        <w:t xml:space="preserve">- пояснениями </w:t>
      </w:r>
      <w:r>
        <w:t>фио</w:t>
      </w:r>
      <w:r>
        <w:t>, данными им в судебном заседании.</w:t>
      </w:r>
    </w:p>
    <w:p w:rsidR="00A77B3E" w:rsidP="00AE4F1D">
      <w:pPr>
        <w:ind w:firstLine="567"/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</w:t>
      </w:r>
      <w:r>
        <w:t>ти и достаточности для рассмотрения дела по существу, носят последовательный, непротиворечивый характер.</w:t>
      </w:r>
    </w:p>
    <w:p w:rsidR="00A77B3E" w:rsidP="00AE4F1D">
      <w:pPr>
        <w:ind w:firstLine="567"/>
        <w:jc w:val="both"/>
      </w:pPr>
      <w:r>
        <w:t>Принимая во внимание вышеуказанное, мировой судья находит событие и состав административного правонарушения, предусмотренного ч. 2 ст. 12.26 КоАП РФ, в</w:t>
      </w:r>
      <w:r>
        <w:t xml:space="preserve"> действиях </w:t>
      </w:r>
      <w:r>
        <w:t>фио</w:t>
      </w:r>
      <w:r>
        <w:t xml:space="preserve">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</w:t>
      </w:r>
      <w:r>
        <w:t xml:space="preserve">на состояние опьянения, если такие действия (бездействие) не содержат уголовно наказуемого деяния. </w:t>
      </w:r>
    </w:p>
    <w:p w:rsidR="00A77B3E" w:rsidP="00AE4F1D">
      <w:pPr>
        <w:ind w:firstLine="567"/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фио</w:t>
      </w:r>
      <w:r>
        <w:t xml:space="preserve"> не имеется.</w:t>
      </w:r>
    </w:p>
    <w:p w:rsidR="00A77B3E" w:rsidP="00AE4F1D">
      <w:pPr>
        <w:ind w:firstLine="567"/>
        <w:jc w:val="both"/>
      </w:pPr>
      <w:r>
        <w:t>В соответствии со ст. 4.3. КоАП РФ обстоятельс</w:t>
      </w:r>
      <w:r>
        <w:t xml:space="preserve">тв, отягчающих ответственность </w:t>
      </w:r>
      <w:r>
        <w:t>фио</w:t>
      </w:r>
      <w:r>
        <w:t xml:space="preserve"> не имеется.</w:t>
      </w:r>
    </w:p>
    <w:p w:rsidR="00A77B3E" w:rsidP="00AE4F1D">
      <w:pPr>
        <w:ind w:firstLine="567"/>
        <w:jc w:val="both"/>
      </w:pPr>
      <w:r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</w:t>
      </w:r>
      <w:r>
        <w:t>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</w:t>
      </w:r>
      <w:r>
        <w:t xml:space="preserve">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2 ст. 12.26 КоАП РФ.</w:t>
      </w:r>
    </w:p>
    <w:p w:rsidR="00A77B3E" w:rsidP="00AE4F1D">
      <w:pPr>
        <w:ind w:firstLine="567"/>
        <w:jc w:val="both"/>
      </w:pPr>
      <w:r>
        <w:t>фио</w:t>
      </w:r>
      <w:r>
        <w:t xml:space="preserve"> не относится к категории лиц, установленных частью 2  статьи 3.9 КоАП РФ, в связи с чем, п</w:t>
      </w:r>
      <w:r>
        <w:t>репятствий для назначения ему административного наказания в виде административного ареста не усматривается.</w:t>
      </w:r>
    </w:p>
    <w:p w:rsidR="00A77B3E" w:rsidP="00AE4F1D">
      <w:pPr>
        <w:ind w:firstLine="567"/>
        <w:jc w:val="both"/>
      </w:pPr>
      <w:r>
        <w:t xml:space="preserve">Согласно протоколу об административном задержании от 26.06.2023, </w:t>
      </w:r>
      <w:r>
        <w:t>фио</w:t>
      </w:r>
      <w:r>
        <w:t xml:space="preserve"> задержан в связи с совершением правонарушения, предусмотренного ст. 12.26 ч. 2 </w:t>
      </w:r>
      <w:r>
        <w:t>КоАП РФ 26.06.2023 в 11 часов 12 минут, освобожден 28.06.2023 в 10 часов 10 минут.</w:t>
      </w:r>
    </w:p>
    <w:p w:rsidR="00A77B3E" w:rsidP="00AE4F1D">
      <w:pPr>
        <w:ind w:firstLine="567"/>
        <w:jc w:val="both"/>
      </w:pPr>
      <w:r>
        <w:t xml:space="preserve">На основании изложенного, руководствуясь ч. 2 ст. 12.26, </w:t>
      </w:r>
      <w:r>
        <w:t>ст.ст</w:t>
      </w:r>
      <w:r>
        <w:t xml:space="preserve">. 29.9, 29.10, 29.11 КоАП РФ, мировой судья, - </w:t>
      </w:r>
    </w:p>
    <w:p w:rsidR="00A77B3E" w:rsidP="00AE4F1D">
      <w:pPr>
        <w:ind w:firstLine="567"/>
        <w:jc w:val="both"/>
      </w:pPr>
    </w:p>
    <w:p w:rsidR="00A77B3E" w:rsidP="00AE4F1D">
      <w:pPr>
        <w:ind w:firstLine="567"/>
        <w:jc w:val="center"/>
      </w:pPr>
      <w:r>
        <w:t>ПОСТАНОВИЛ:</w:t>
      </w:r>
    </w:p>
    <w:p w:rsidR="00A77B3E" w:rsidP="00AE4F1D">
      <w:pPr>
        <w:ind w:firstLine="567"/>
        <w:jc w:val="both"/>
      </w:pPr>
    </w:p>
    <w:p w:rsidR="00A77B3E" w:rsidP="00AE4F1D">
      <w:pPr>
        <w:ind w:firstLine="567"/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</w:t>
      </w:r>
      <w:r>
        <w:t xml:space="preserve">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 w:rsidP="00AE4F1D">
      <w:pPr>
        <w:ind w:firstLine="567"/>
        <w:jc w:val="both"/>
      </w:pPr>
      <w:r>
        <w:t>В соответствии с ч. 1 ст. 32.8 КоАП РФ постановление судьи об административном аресте исполняется органами в</w:t>
      </w:r>
      <w:r>
        <w:t>нутренних дел немедленно после вынесения такого постановления.</w:t>
      </w:r>
    </w:p>
    <w:p w:rsidR="00A77B3E" w:rsidP="00AE4F1D">
      <w:pPr>
        <w:ind w:firstLine="567"/>
        <w:jc w:val="both"/>
      </w:pPr>
      <w:r>
        <w:t>Включить в срок административного ареста срок административного задержания с 11 часов 12 минут 26.06.2023 по 10 часов 10 минут 28.06.2023.</w:t>
      </w:r>
    </w:p>
    <w:p w:rsidR="00A77B3E" w:rsidP="00AE4F1D">
      <w:pPr>
        <w:ind w:firstLine="567"/>
        <w:jc w:val="both"/>
      </w:pPr>
      <w:r>
        <w:t>Вещественное доказательство – диск для лазерных систем</w:t>
      </w:r>
      <w:r>
        <w:t xml:space="preserve"> считывания хранить при деле.</w:t>
      </w:r>
    </w:p>
    <w:p w:rsidR="00A77B3E" w:rsidP="00AE4F1D">
      <w:pPr>
        <w:ind w:firstLine="567"/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</w:t>
      </w:r>
      <w:r>
        <w:t>на (городской адрес) адрес.</w:t>
      </w:r>
    </w:p>
    <w:p w:rsidR="00A77B3E" w:rsidP="00AE4F1D">
      <w:pPr>
        <w:ind w:firstLine="567"/>
        <w:jc w:val="both"/>
      </w:pPr>
      <w:r>
        <w:t xml:space="preserve">          </w:t>
      </w:r>
    </w:p>
    <w:p w:rsidR="00A77B3E" w:rsidP="00AE4F1D">
      <w:pPr>
        <w:ind w:firstLine="567"/>
        <w:jc w:val="both"/>
      </w:pPr>
      <w:r>
        <w:t xml:space="preserve">                                                     </w:t>
      </w:r>
    </w:p>
    <w:p w:rsidR="00A77B3E" w:rsidP="00AE4F1D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>фио</w:t>
      </w:r>
    </w:p>
    <w:p w:rsidR="00A77B3E" w:rsidP="00AE4F1D">
      <w:pPr>
        <w:ind w:firstLine="567"/>
        <w:jc w:val="both"/>
      </w:pPr>
      <w:r>
        <w:t>3</w:t>
      </w:r>
    </w:p>
    <w:p w:rsidR="00A77B3E" w:rsidP="00AE4F1D">
      <w:pPr>
        <w:ind w:firstLine="567"/>
        <w:jc w:val="both"/>
      </w:pPr>
    </w:p>
    <w:p w:rsidR="00A77B3E" w:rsidP="00AE4F1D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1D"/>
    <w:rsid w:val="00A77B3E"/>
    <w:rsid w:val="00AE4F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