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5-85-221/2023</w:t>
      </w:r>
    </w:p>
    <w:p w:rsidR="00A77B3E">
      <w:r>
        <w:t>УИД: 91MS0085-01-2023-</w:t>
      </w:r>
      <w:r w:rsidR="0048243C">
        <w:t>000880-80</w:t>
      </w:r>
    </w:p>
    <w:p w:rsidR="00A77B3E"/>
    <w:p w:rsidR="00A77B3E" w:rsidP="0048243C">
      <w:pPr>
        <w:jc w:val="center"/>
      </w:pPr>
      <w:r>
        <w:t>ПОСТАНОВЛЕНИЕ</w:t>
      </w:r>
    </w:p>
    <w:p w:rsidR="00A77B3E" w:rsidP="0048243C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14 августа 2023 года                                                                             г. Судак </w:t>
      </w:r>
    </w:p>
    <w:p w:rsidR="00A77B3E">
      <w:r>
        <w:t xml:space="preserve"> </w:t>
      </w:r>
    </w:p>
    <w:p w:rsidR="00A77B3E" w:rsidP="0048243C">
      <w:pPr>
        <w:jc w:val="both"/>
      </w:pPr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48243C">
      <w:pPr>
        <w:jc w:val="both"/>
      </w:pPr>
      <w:r>
        <w:t>КУЛАГИН ЮРИЙ ИВАНОВИЧ, паспортные данные, гражданина Российской Федерации, па</w:t>
      </w:r>
      <w:r>
        <w:t xml:space="preserve">спортные данные, зарегистрированного и проживающего по адресу: адрес, не работает, инвалидом не является, ранее привлекался к административной ответственности:  </w:t>
      </w:r>
    </w:p>
    <w:p w:rsidR="00A77B3E" w:rsidP="0048243C">
      <w:pPr>
        <w:jc w:val="both"/>
      </w:pPr>
      <w:r>
        <w:t>- 11.07.2023 по ст. 12.9 ч. 2 КоАП РФ к административному штрафу в размере 250 руб., оплачен;</w:t>
      </w:r>
    </w:p>
    <w:p w:rsidR="00A77B3E" w:rsidP="0048243C">
      <w:pPr>
        <w:jc w:val="both"/>
      </w:pPr>
      <w:r>
        <w:t xml:space="preserve">по ч. 4.1 ст. 12.5 КоАП РФ, - </w:t>
      </w:r>
    </w:p>
    <w:p w:rsidR="00A77B3E" w:rsidP="0048243C">
      <w:pPr>
        <w:jc w:val="both"/>
      </w:pPr>
      <w:r>
        <w:t xml:space="preserve"> </w:t>
      </w:r>
    </w:p>
    <w:p w:rsidR="00A77B3E" w:rsidP="0048243C">
      <w:pPr>
        <w:jc w:val="center"/>
      </w:pPr>
      <w:r>
        <w:t>УСТАНОВИЛ:</w:t>
      </w:r>
    </w:p>
    <w:p w:rsidR="00A77B3E" w:rsidP="0048243C">
      <w:pPr>
        <w:jc w:val="both"/>
      </w:pPr>
    </w:p>
    <w:p w:rsidR="00A77B3E" w:rsidP="0048243C">
      <w:pPr>
        <w:jc w:val="both"/>
      </w:pPr>
      <w:r>
        <w:t xml:space="preserve">15.07.2023 в 15 часов 45 минут по адресу: адрес, водитель Кулагин Ю.И. совершил управление транспортным средством </w:t>
      </w:r>
      <w:r w:rsidR="0048243C">
        <w:t>марка автомобиля</w:t>
      </w:r>
      <w:r>
        <w:t xml:space="preserve">, государственный регистрационный знак </w:t>
      </w:r>
      <w:r w:rsidR="0048243C">
        <w:t>номер</w:t>
      </w:r>
      <w:r>
        <w:t xml:space="preserve"> на котором незаконно установлен опозн</w:t>
      </w:r>
      <w:r>
        <w:t xml:space="preserve">авательный фонарь легкового такси, чем нарушил абзац 6 п. 11 «Основных положений» ПДД. </w:t>
      </w:r>
    </w:p>
    <w:p w:rsidR="00A77B3E" w:rsidP="0048243C">
      <w:pPr>
        <w:jc w:val="both"/>
      </w:pPr>
      <w:r>
        <w:t>15.07.2023 должностным лицом – государственным инспектором ДПС ГИБДД ОМВД России по г. Судак по указанному факту в отношении Кулагина Ю.И. составлен протокол 82 АП № 19</w:t>
      </w:r>
      <w:r>
        <w:t>3834 об административном правонарушении по ч. 4.1 ст. 12.5 КоАП РФ.</w:t>
      </w:r>
    </w:p>
    <w:p w:rsidR="00A77B3E" w:rsidP="0048243C">
      <w:pPr>
        <w:jc w:val="both"/>
      </w:pPr>
      <w:r>
        <w:t xml:space="preserve">В судебном заседании Кулагин Ю.И. вину признал, с протоколом согласился и пояснил, что управлял автомобилем, на котором незаконно установил опознавательный знак легкового такси. </w:t>
      </w:r>
    </w:p>
    <w:p w:rsidR="00A77B3E" w:rsidP="0048243C">
      <w:pPr>
        <w:jc w:val="both"/>
      </w:pPr>
      <w:r>
        <w:t xml:space="preserve">Выслушав </w:t>
      </w:r>
      <w:r>
        <w:t xml:space="preserve">Кулагина Ю.И., исследовав материалы дела, суд приходит к следующим выводам. </w:t>
      </w:r>
    </w:p>
    <w:p w:rsidR="00A77B3E" w:rsidP="0048243C">
      <w:pPr>
        <w:jc w:val="both"/>
      </w:pPr>
      <w:r>
        <w:t xml:space="preserve">Совершение Кулагиным Ю.И. административного правонарушения, предусмотренного ст. 12.5 ч. 4.1 КоАП РФ подтверждено следующими исследованными в судебном заседании доказательствами: </w:t>
      </w:r>
    </w:p>
    <w:p w:rsidR="00A77B3E" w:rsidP="0048243C">
      <w:pPr>
        <w:jc w:val="both"/>
      </w:pPr>
      <w:r>
        <w:t>- протоколом об административном правонарушении 82 АП № 193834 от 15.07.2023 /л.д. 1/;</w:t>
      </w:r>
    </w:p>
    <w:p w:rsidR="00A77B3E" w:rsidP="0048243C">
      <w:pPr>
        <w:jc w:val="both"/>
      </w:pPr>
      <w:r>
        <w:t xml:space="preserve">- протоколом об изъятии вещей и документов 82 </w:t>
      </w:r>
      <w:r>
        <w:t>фио</w:t>
      </w:r>
      <w:r>
        <w:t xml:space="preserve"> № 005928 от 15.07.2023 /л.д. 2/;</w:t>
      </w:r>
    </w:p>
    <w:p w:rsidR="00A77B3E" w:rsidP="0048243C">
      <w:pPr>
        <w:jc w:val="both"/>
      </w:pPr>
      <w:r>
        <w:t>- справкой к протоколу об административном правонарушении /л.д. 7/;</w:t>
      </w:r>
    </w:p>
    <w:p w:rsidR="00A77B3E" w:rsidP="0048243C">
      <w:pPr>
        <w:jc w:val="both"/>
      </w:pPr>
      <w:r>
        <w:t>- карточкой опера</w:t>
      </w:r>
      <w:r>
        <w:t>ций с водительским удостоверением /л.д. 8/;</w:t>
      </w:r>
    </w:p>
    <w:p w:rsidR="00A77B3E" w:rsidP="0048243C">
      <w:pPr>
        <w:jc w:val="both"/>
      </w:pPr>
      <w:r>
        <w:t>- сведениями о привлечении Кулагина Ю.И. к административной ответственности /л.д. 9/;</w:t>
      </w:r>
    </w:p>
    <w:p w:rsidR="00A77B3E" w:rsidP="0048243C">
      <w:pPr>
        <w:jc w:val="both"/>
      </w:pPr>
      <w:r>
        <w:t>- сведениями с сайта Министерства транспорта Республики Крым об отсутствии разрешения;</w:t>
      </w:r>
    </w:p>
    <w:p w:rsidR="00A77B3E" w:rsidP="0048243C">
      <w:pPr>
        <w:jc w:val="both"/>
      </w:pPr>
      <w:r>
        <w:t>- пояснениями Кулагина Ю.И., данными им</w:t>
      </w:r>
      <w:r>
        <w:t xml:space="preserve"> в судебном заседании. </w:t>
      </w:r>
    </w:p>
    <w:p w:rsidR="00A77B3E" w:rsidP="0048243C">
      <w:pPr>
        <w:jc w:val="both"/>
      </w:pPr>
      <w:r>
        <w:t>Частью 4.1 статьи 12.5 КоАП РФ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A77B3E" w:rsidP="0048243C">
      <w:pPr>
        <w:jc w:val="both"/>
      </w:pPr>
      <w:r>
        <w:t>В соответствии с п. 11 Основных положений по</w:t>
      </w:r>
      <w:r>
        <w:t xml:space="preserve">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РФ от 23.10.1993 №1090, запрещается эксплуатация транспортных средств, и</w:t>
      </w:r>
      <w:r>
        <w:t xml:space="preserve">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</w:t>
      </w:r>
      <w:r>
        <w:t>уществление деятельности по перевозке пассажиров и багажа легковым такси.</w:t>
      </w:r>
    </w:p>
    <w:p w:rsidR="00A77B3E" w:rsidP="0048243C">
      <w:pPr>
        <w:jc w:val="both"/>
      </w:pPr>
      <w:r>
        <w:t>Пункт 7.8 ПДД РФ подразумевает неправомерное оборудование транспортных средств опознавательным знаком "Федеральная служба охраны Российской Федерации", проблесковыми маячками и (или)</w:t>
      </w:r>
      <w:r>
        <w:t xml:space="preserve"> специальными звуковыми сигналами либо наличие на наружных поверхностях транспортных средств специальных </w:t>
      </w:r>
      <w:r>
        <w:t>цветографических</w:t>
      </w:r>
      <w:r>
        <w:t xml:space="preserve"> схем, надписей и обозначений, не соответствующих государственным стандартам Российской Федерации.</w:t>
      </w:r>
    </w:p>
    <w:p w:rsidR="00A77B3E" w:rsidP="0048243C">
      <w:pPr>
        <w:jc w:val="both"/>
      </w:pPr>
      <w:r>
        <w:t>В силу пункта 2.1.1 Правил дорожного</w:t>
      </w:r>
      <w:r>
        <w:t xml:space="preserve"> движения Российской Федерации, утвержденных Постановлением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проверки: водительское удостоверение</w:t>
      </w:r>
      <w:r>
        <w:t xml:space="preserve"> или временное разрешение на право управления транспортным средством соответствующей категории;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</w:t>
      </w:r>
      <w:r>
        <w:t>ы на перевозимый груз, а при перевозке крупногабаритных,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владельца транспортного средства в сл</w:t>
      </w:r>
      <w:r>
        <w:t>учаях, когда обязанность по страхованию своей гражданской ответственности установлена федеральным законом.</w:t>
      </w:r>
    </w:p>
    <w:p w:rsidR="00A77B3E" w:rsidP="0048243C">
      <w:pPr>
        <w:jc w:val="both"/>
      </w:pPr>
      <w:r>
        <w:t xml:space="preserve">Согласно </w:t>
      </w:r>
      <w:r>
        <w:t>ч.ч</w:t>
      </w:r>
      <w:r>
        <w:t>. 1, 3, 7 ст. 9 Федерального закона от 21.04.2011 №69-ФЗ «О внесении изменений в отдельные законодательные акты Российской Федерации» дея</w:t>
      </w:r>
      <w:r>
        <w:t>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</w:t>
      </w:r>
      <w:r>
        <w:t>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</w:t>
      </w:r>
      <w:r>
        <w:t xml:space="preserve">ее - разрешение) выдается на срок не менее пяти лет на основании заявления юридического лица или индивидуального предпринимателя, поданного в форме </w:t>
      </w:r>
      <w:r>
        <w:t>электронного документа с использованием регионального портала государственных и муниципальных услуг или доку</w:t>
      </w:r>
      <w:r>
        <w:t>мента на бумажном носителе.</w:t>
      </w:r>
    </w:p>
    <w:p w:rsidR="00A77B3E" w:rsidP="0048243C">
      <w:pPr>
        <w:jc w:val="both"/>
      </w:pPr>
      <w: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</w:t>
      </w:r>
      <w:r>
        <w:t>предполагается использовать в качестве легкового такси, может быть выдано только одно разрешение.</w:t>
      </w:r>
    </w:p>
    <w:p w:rsidR="00A77B3E" w:rsidP="0048243C">
      <w:pPr>
        <w:jc w:val="both"/>
      </w:pPr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</w:t>
      </w:r>
      <w:r>
        <w:t>ственной инспекции безопасности дорожного движения.</w:t>
      </w:r>
    </w:p>
    <w:p w:rsidR="00A77B3E" w:rsidP="0048243C">
      <w:pPr>
        <w:jc w:val="both"/>
      </w:pPr>
      <w:r>
        <w:t>Аналогичные требования изложены в п. 2.1.1 Правил дорожного движения Российской Федерации, утвержденных постановлением Совета Министров - Правительства РФ от 23.10.1993 №1090, согласно которым водитель ме</w:t>
      </w:r>
      <w:r>
        <w:t>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A77B3E" w:rsidP="0048243C">
      <w:pPr>
        <w:jc w:val="both"/>
      </w:pPr>
      <w:r>
        <w:t>Мировой судья считает</w:t>
      </w:r>
      <w:r>
        <w:t>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</w:t>
      </w:r>
      <w:r>
        <w:t>актер.</w:t>
      </w:r>
    </w:p>
    <w:p w:rsidR="00A77B3E" w:rsidP="0048243C">
      <w:pPr>
        <w:jc w:val="both"/>
      </w:pPr>
      <w:r>
        <w:t>Принимая во внимание вышеуказанное, мировой судья находит событие и состав административного правонарушения, предусмотренного ч. 4.1 ст. 12.5 КоАП РФ, в действиях Кулагина Ю.И. установленными и квалифицирует их как управление транспортным средством,</w:t>
      </w:r>
      <w:r>
        <w:t xml:space="preserve"> на котором незаконно установлен опознавательный фонарь легкового такси. </w:t>
      </w:r>
    </w:p>
    <w:p w:rsidR="00A77B3E" w:rsidP="0048243C">
      <w:pPr>
        <w:jc w:val="both"/>
      </w:pPr>
      <w:r>
        <w:t>Санкция ч. 4.1 ст. 12.5 КоАП РФ предусматривает административное наказание для граждан в виде административного штрафа в размере пяти тысяч рублей с конфискацией предмета администрат</w:t>
      </w:r>
      <w:r>
        <w:t xml:space="preserve">ивного правонарушения. </w:t>
      </w:r>
    </w:p>
    <w:p w:rsidR="00A77B3E" w:rsidP="0048243C">
      <w:pPr>
        <w:jc w:val="both"/>
      </w:pPr>
      <w:r>
        <w:t>В соответствии со ст. 4.2. КоАП РФ обстоятельств, смягчающих административную ответственность Кулагина Ю.И. не имеется.</w:t>
      </w:r>
    </w:p>
    <w:p w:rsidR="00A77B3E" w:rsidP="0048243C">
      <w:pPr>
        <w:jc w:val="both"/>
      </w:pPr>
      <w:r>
        <w:t>В соответствии с п. 2 ч. 1 ст. 4.3. КоАП РФ обстоятельством, отягчающим ответственность Кулагина Ю.И. является п</w:t>
      </w:r>
      <w:r>
        <w:t>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</w:t>
      </w:r>
      <w:r>
        <w:t xml:space="preserve">стративного правонарушения. </w:t>
      </w:r>
    </w:p>
    <w:p w:rsidR="00A77B3E" w:rsidP="0048243C">
      <w:pPr>
        <w:jc w:val="both"/>
      </w:pPr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</w:t>
      </w:r>
      <w:r>
        <w:t>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48243C">
      <w:pPr>
        <w:jc w:val="both"/>
      </w:pPr>
      <w:r>
        <w:t>При назн</w:t>
      </w:r>
      <w:r>
        <w:t xml:space="preserve">ачении наказания в соответствии со ст. 4.1-4.3 Кодекса Российской Федерации об административных правонарушениях, суд учитывает тяжесть </w:t>
      </w:r>
      <w:r>
        <w:t>содеянного, данные о личности правонарушителя, отсутствие смягчающих обстоятельств и наличие отягчающего обстоятельства и</w:t>
      </w:r>
      <w:r>
        <w:t xml:space="preserve"> считает,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4.1 ст. 12.5 КоАП РФ.</w:t>
      </w:r>
    </w:p>
    <w:p w:rsidR="00A77B3E" w:rsidP="0048243C">
      <w:pPr>
        <w:jc w:val="both"/>
      </w:pPr>
      <w:r>
        <w:t xml:space="preserve">На основании </w:t>
      </w:r>
      <w:r>
        <w:t xml:space="preserve">изложенного, руководствуясь ч. 4.1 ст. 12.5, </w:t>
      </w:r>
      <w:r>
        <w:t>ст.ст</w:t>
      </w:r>
      <w:r>
        <w:t xml:space="preserve">. 29.9, 29.10, 29.11 КоАП РФ, мировой судья, - </w:t>
      </w:r>
    </w:p>
    <w:p w:rsidR="00A77B3E" w:rsidP="0048243C">
      <w:pPr>
        <w:jc w:val="both"/>
      </w:pPr>
    </w:p>
    <w:p w:rsidR="00A77B3E" w:rsidP="0048243C">
      <w:pPr>
        <w:jc w:val="center"/>
      </w:pPr>
      <w:r>
        <w:t>ПОСТАНОВИЛ:</w:t>
      </w:r>
    </w:p>
    <w:p w:rsidR="00A77B3E" w:rsidP="0048243C">
      <w:pPr>
        <w:jc w:val="both"/>
      </w:pPr>
    </w:p>
    <w:p w:rsidR="00A77B3E" w:rsidP="0048243C">
      <w:pPr>
        <w:jc w:val="both"/>
      </w:pPr>
      <w:r>
        <w:t>Признать КУЛАГИНА ЮРИЯ ИВАНОВИЧА виновным в совершении административного правонарушения, предусмотренного ч. 4.1 ст. 12.5 КоАП РФ и назначить ем</w:t>
      </w:r>
      <w:r>
        <w:t>у административное наказание в виде административного штрафа в размере 5000 (пять тысяч) рублей с конфискацией предмета административного правонарушения – опознавательного фонаря легкового такси, изъятого на основании протокола об изъятии вещей и документо</w:t>
      </w:r>
      <w:r>
        <w:t xml:space="preserve">в 82 </w:t>
      </w:r>
      <w:r>
        <w:t>фио</w:t>
      </w:r>
      <w:r>
        <w:t xml:space="preserve"> № 005928 от 15.07.2023.</w:t>
      </w:r>
    </w:p>
    <w:p w:rsidR="00A77B3E" w:rsidP="0048243C">
      <w:pPr>
        <w:jc w:val="both"/>
      </w:pPr>
      <w:r>
        <w:t>Опознавательный фонарь легкового такси – уничтожить после вступления постановления в законную силу.</w:t>
      </w:r>
    </w:p>
    <w:p w:rsidR="00A77B3E" w:rsidP="0048243C">
      <w:pPr>
        <w:jc w:val="both"/>
      </w:pPr>
      <w:r>
        <w:t>Реквизиты для перечисления административного штрафа: УФК по Республике Крым (ОМВД России по г. Судаку),  ИНН 9108000210, КП</w:t>
      </w:r>
      <w:r>
        <w:t>П 910801001, банк получателя: Отделение Республика Крым Банка России, счет № 03100643000000017500, ОКТМО 35723000, к/с 40102810645370000035, БИК 013510002, КБК 18811601123010001140, УИН 18810491233000001221.</w:t>
      </w:r>
    </w:p>
    <w:p w:rsidR="00A77B3E" w:rsidP="0048243C">
      <w:pPr>
        <w:jc w:val="both"/>
      </w:pPr>
      <w:r>
        <w:t>Разъяснить, что в соответствии с ч. 1 ст. 32.2 К</w:t>
      </w:r>
      <w:r>
        <w:t>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</w:t>
      </w:r>
      <w:r>
        <w:t>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48243C">
      <w:pPr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85 Судакс</w:t>
      </w:r>
      <w:r>
        <w:t xml:space="preserve">кого судебного района Республики Крым по адресу: адрес.  </w:t>
      </w:r>
    </w:p>
    <w:p w:rsidR="00A77B3E" w:rsidP="0048243C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</w:t>
      </w:r>
      <w:r>
        <w:t>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48243C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</w:t>
      </w:r>
      <w:r>
        <w:t>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 w:rsidP="0048243C">
      <w:pPr>
        <w:jc w:val="both"/>
      </w:pPr>
    </w:p>
    <w:p w:rsidR="00A77B3E" w:rsidP="0048243C">
      <w:pPr>
        <w:jc w:val="both"/>
      </w:pPr>
    </w:p>
    <w:p w:rsidR="00A77B3E" w:rsidP="0048243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 w:rsidR="0048243C">
        <w:tab/>
      </w:r>
      <w:r w:rsidR="0048243C">
        <w:tab/>
        <w:t xml:space="preserve">                  </w:t>
      </w:r>
      <w:r>
        <w:t xml:space="preserve"> А.С. Суходолов</w:t>
      </w:r>
    </w:p>
    <w:p w:rsidR="00A77B3E" w:rsidP="0048243C">
      <w:pPr>
        <w:jc w:val="both"/>
      </w:pPr>
      <w:r>
        <w:t>4</w:t>
      </w:r>
    </w:p>
    <w:p w:rsidR="00A77B3E" w:rsidP="0048243C">
      <w:pPr>
        <w:jc w:val="both"/>
      </w:pPr>
    </w:p>
    <w:p w:rsidR="00A77B3E" w:rsidP="0048243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3C"/>
    <w:rsid w:val="0048243C"/>
    <w:rsid w:val="007F03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