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5-85-230/2023</w:t>
      </w:r>
    </w:p>
    <w:p w:rsidR="00A77B3E">
      <w:r>
        <w:t>УИД: 91MS0085-01-2023-000713-96</w:t>
      </w:r>
    </w:p>
    <w:p w:rsidR="00A77B3E" w:rsidP="007946C8">
      <w:pPr>
        <w:jc w:val="center"/>
      </w:pPr>
    </w:p>
    <w:p w:rsidR="00A77B3E" w:rsidP="007946C8">
      <w:pPr>
        <w:jc w:val="center"/>
      </w:pPr>
      <w:r>
        <w:t>ПОСТАНОВЛЕНИЕ</w:t>
      </w:r>
    </w:p>
    <w:p w:rsidR="00A77B3E" w:rsidP="007946C8">
      <w:pPr>
        <w:jc w:val="center"/>
      </w:pPr>
      <w:r>
        <w:t>по делу об административном правонарушении</w:t>
      </w:r>
    </w:p>
    <w:p w:rsidR="00A77B3E"/>
    <w:p w:rsidR="00A77B3E" w:rsidP="007946C8">
      <w:pPr>
        <w:jc w:val="both"/>
      </w:pPr>
      <w:r>
        <w:t>01 августа 2023 года</w:t>
      </w:r>
      <w:r>
        <w:tab/>
        <w:t xml:space="preserve">               </w:t>
      </w:r>
      <w:r>
        <w:tab/>
        <w:t xml:space="preserve">     </w:t>
      </w:r>
      <w:r>
        <w:tab/>
        <w:t xml:space="preserve">                                                 г. Судак</w:t>
      </w:r>
    </w:p>
    <w:p w:rsidR="00A77B3E" w:rsidP="007946C8">
      <w:pPr>
        <w:jc w:val="both"/>
      </w:pPr>
    </w:p>
    <w:p w:rsidR="00A77B3E" w:rsidP="007946C8">
      <w:pPr>
        <w:jc w:val="both"/>
      </w:pPr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 w:rsidP="007946C8">
      <w:pPr>
        <w:jc w:val="both"/>
      </w:pPr>
      <w:r>
        <w:t>АСАНОВА ЭДЕМА АСАНОВИЧА, паспортные данные, гра</w:t>
      </w:r>
      <w:r>
        <w:t xml:space="preserve">жданин РФ, паспортные данные, не работает, инвалидом не является, женат, имеет 1 несовершеннолетнего ребенка, который в настоящее время находится с супругой, военнослужащим не является, работником правоохранительного органа не является, зарегистрирован по </w:t>
      </w:r>
      <w:r>
        <w:t>адресу: адрес, ранее привлекался к административной ответственности:</w:t>
      </w:r>
    </w:p>
    <w:p w:rsidR="00A77B3E" w:rsidP="007946C8">
      <w:pPr>
        <w:jc w:val="both"/>
      </w:pPr>
      <w:r>
        <w:t>- 22.01.2023 по ст. 12.1 ч. 1 КоАП РФ к штрафу в размере 500 руб.</w:t>
      </w:r>
    </w:p>
    <w:p w:rsidR="00A77B3E" w:rsidP="007946C8">
      <w:pPr>
        <w:jc w:val="both"/>
      </w:pPr>
      <w:r>
        <w:t>в совершении правонарушения, предусмотренного ч. 4 ст. 12.2 КоАП РФ,</w:t>
      </w:r>
    </w:p>
    <w:p w:rsidR="00A77B3E" w:rsidP="007946C8">
      <w:pPr>
        <w:jc w:val="both"/>
      </w:pPr>
    </w:p>
    <w:p w:rsidR="00A77B3E" w:rsidP="007946C8">
      <w:pPr>
        <w:jc w:val="center"/>
      </w:pPr>
      <w:r>
        <w:t>УСТАНОВИЛ:</w:t>
      </w:r>
    </w:p>
    <w:p w:rsidR="00A77B3E" w:rsidP="007946C8">
      <w:pPr>
        <w:jc w:val="both"/>
      </w:pPr>
    </w:p>
    <w:p w:rsidR="00A77B3E" w:rsidP="007946C8">
      <w:pPr>
        <w:jc w:val="both"/>
      </w:pPr>
      <w:r>
        <w:t>03.05.2023 в 15 часов 48 минут по адрес</w:t>
      </w:r>
      <w:r>
        <w:t xml:space="preserve">у: </w:t>
      </w:r>
      <w:r>
        <w:t>Республика Крым, автодорога Алушта-Судак-Феодосия, 80км+450м Асанов Э.А. управлял транспортным средством автомобилем марка автомобиля с заведомо подложными государственными регистрационными знаками номер</w:t>
      </w:r>
      <w:r>
        <w:t>, которые принадлежат автомобилю марка автомоб</w:t>
      </w:r>
      <w:r>
        <w:t xml:space="preserve">иля, чем нарушил п. 2.3.1 Правил дорожного движения Российской Федерации, утвержденных Постановлением Правительства РФ от 23.10.1993 № 1090 (далее – ПДД РФ), </w:t>
      </w:r>
      <w:r>
        <w:t>п.п</w:t>
      </w:r>
      <w:r>
        <w:t>. 2, 11 Основных положений по допуску транспортных средств к эксплуатации и обязанности</w:t>
      </w:r>
      <w:r>
        <w:t xml:space="preserve"> должнос</w:t>
      </w:r>
      <w:r>
        <w:t>тных лиц по обеспечению безопасности дорожного движения (Приложение к ПДД РФ).</w:t>
      </w:r>
    </w:p>
    <w:p w:rsidR="00A77B3E" w:rsidP="007946C8">
      <w:pPr>
        <w:jc w:val="both"/>
      </w:pPr>
      <w:r>
        <w:t>03.05.2023 должностным лицом по указанному факту в отношении Асанова Э.А. составлен протокол 82 АП № 193681 об административном правонарушении по ч. 4 ст. 12.2 КоАП РФ.</w:t>
      </w:r>
    </w:p>
    <w:p w:rsidR="00A77B3E" w:rsidP="007946C8">
      <w:pPr>
        <w:jc w:val="both"/>
      </w:pPr>
      <w:r>
        <w:t>В судебн</w:t>
      </w:r>
      <w:r>
        <w:t>ом заседании Асанов Э.А. вину признал, с протоколом согласился, пояснил, что приобрел автомобиль марка автомобиля, однако, на учет в ГИБДД автомобиль не поставил, государственные регистрационные знаки не получил и управлял автомобилем с теми государственны</w:t>
      </w:r>
      <w:r>
        <w:t xml:space="preserve">ми знаками, которые на нем были – то есть с подложными. </w:t>
      </w:r>
    </w:p>
    <w:p w:rsidR="00A77B3E" w:rsidP="007946C8">
      <w:pPr>
        <w:jc w:val="both"/>
      </w:pPr>
      <w:r>
        <w:t>Выслушав Асанова Э.А., исследовав материалы дела, мировой судья приходит к следующим выводам.</w:t>
      </w:r>
    </w:p>
    <w:p w:rsidR="00A77B3E" w:rsidP="007946C8">
      <w:pPr>
        <w:jc w:val="both"/>
      </w:pPr>
      <w:r>
        <w:t>Совершение Асановым Э.А. административного правонарушения, предусмотренного ст. 12.2 ч. 4 КоАП РФ подтвер</w:t>
      </w:r>
      <w:r>
        <w:t xml:space="preserve">ждено следующими исследованными в судебном заседании доказательствами: </w:t>
      </w:r>
    </w:p>
    <w:p w:rsidR="00A77B3E" w:rsidP="007946C8">
      <w:pPr>
        <w:jc w:val="both"/>
      </w:pPr>
      <w:r>
        <w:t>- протоколом об административном правонарушении 82 АП № 193681 от 03.05.2023 /л.д. 1/;</w:t>
      </w:r>
    </w:p>
    <w:p w:rsidR="00A77B3E" w:rsidP="007946C8">
      <w:pPr>
        <w:jc w:val="both"/>
      </w:pPr>
      <w:r>
        <w:t>- копией постановления по делу об административном правонарушении от 03.05.2023 по ст. 12.1. ч. 1</w:t>
      </w:r>
      <w:r>
        <w:t xml:space="preserve"> КоАП РФ в отношении Асанова Э.А., согласно которому последний управлял не зарегистрированном в установленном порядке автомобилем марка автомобиля государственный регистрационный знак номер</w:t>
      </w:r>
      <w:r>
        <w:t xml:space="preserve"> /л.д. 2/;</w:t>
      </w:r>
    </w:p>
    <w:p w:rsidR="00A77B3E" w:rsidP="007946C8">
      <w:pPr>
        <w:jc w:val="both"/>
      </w:pPr>
      <w:r>
        <w:t>- копией постановления по делу об административном п</w:t>
      </w:r>
      <w:r>
        <w:t>равонарушении по ст. 12.38 ч. 2 КоАП РФ от 03.05.2023, согласно которому 03.05.2023 Асанов Э.А. не выполнил установленной обязанности по страхованию гражданской ответственности владельцев транспортных сре</w:t>
      </w:r>
      <w:r>
        <w:t>дств пр</w:t>
      </w:r>
      <w:r>
        <w:t>и управлении автомобилем марка автомобиля гос</w:t>
      </w:r>
      <w:r>
        <w:t>ударственный регистрационный знак номер</w:t>
      </w:r>
      <w:r>
        <w:t xml:space="preserve"> /л.д. 3/;</w:t>
      </w:r>
    </w:p>
    <w:p w:rsidR="00A77B3E" w:rsidP="007946C8">
      <w:pPr>
        <w:jc w:val="both"/>
      </w:pPr>
      <w:r>
        <w:t>- копией постановления по делу об административном правонарушении от 03.05.2023 по ст. 12.3. ч. 2 КоАП РФ в отношении Асанова Э.А., согласно которому последний управлял автомобилем марка автомобиля госу</w:t>
      </w:r>
      <w:r>
        <w:t>дарственный регистрационный знак номер</w:t>
      </w:r>
      <w:r>
        <w:t>, не имея при себе документов на право управления транспортным средством /л.д. 4/;</w:t>
      </w:r>
    </w:p>
    <w:p w:rsidR="00A77B3E" w:rsidP="007946C8">
      <w:pPr>
        <w:jc w:val="both"/>
      </w:pPr>
      <w:r>
        <w:t>- объяснением Асанова Э.А. от 03.05.2023 /л.д. 5/;</w:t>
      </w:r>
    </w:p>
    <w:p w:rsidR="00A77B3E" w:rsidP="007946C8">
      <w:pPr>
        <w:jc w:val="both"/>
      </w:pPr>
      <w:r>
        <w:t>- копией протокола изъятия вещей и документов от 03.05.2023 /л.д. 6, 37/;</w:t>
      </w:r>
    </w:p>
    <w:p w:rsidR="00A77B3E" w:rsidP="007946C8">
      <w:pPr>
        <w:jc w:val="both"/>
      </w:pPr>
      <w:r>
        <w:t>- табл</w:t>
      </w:r>
      <w:r>
        <w:t>ицей изображений автомобиля которым управлял Асанов Э.А. /л.д. 8/;</w:t>
      </w:r>
    </w:p>
    <w:p w:rsidR="00A77B3E" w:rsidP="007946C8">
      <w:pPr>
        <w:jc w:val="both"/>
      </w:pPr>
      <w:r>
        <w:t>- справкой к протоколу об административном правонарушении /л.д. 11/;</w:t>
      </w:r>
    </w:p>
    <w:p w:rsidR="00A77B3E" w:rsidP="007946C8">
      <w:pPr>
        <w:jc w:val="both"/>
      </w:pPr>
      <w:r>
        <w:t>- карточкой операций с водительским удостоверением Асанова Э.А. /л.д. 12/;</w:t>
      </w:r>
    </w:p>
    <w:p w:rsidR="00A77B3E" w:rsidP="007946C8">
      <w:pPr>
        <w:jc w:val="both"/>
      </w:pPr>
      <w:r>
        <w:t xml:space="preserve">- сведениями о привлечении Асанова Э.А. к </w:t>
      </w:r>
      <w:r>
        <w:t>административной ответственности /л.д. 13/;</w:t>
      </w:r>
    </w:p>
    <w:p w:rsidR="00A77B3E" w:rsidP="007946C8">
      <w:pPr>
        <w:jc w:val="both"/>
      </w:pPr>
      <w:r>
        <w:t xml:space="preserve">- карточкой учета транспортного </w:t>
      </w:r>
      <w:r>
        <w:t>средства</w:t>
      </w:r>
      <w:r>
        <w:t xml:space="preserve"> согласно которой государственный регистрационный знак номер</w:t>
      </w:r>
      <w:r>
        <w:t xml:space="preserve"> зарегистрирован за автомобилем марка автомобиля /л.д. 14/;</w:t>
      </w:r>
    </w:p>
    <w:p w:rsidR="00A77B3E" w:rsidP="007946C8">
      <w:pPr>
        <w:jc w:val="both"/>
      </w:pPr>
      <w:r>
        <w:t>- объяснением Асанова Э.А. от 21.05.2023 /л.д. 2</w:t>
      </w:r>
      <w:r>
        <w:t>0/;</w:t>
      </w:r>
    </w:p>
    <w:p w:rsidR="00A77B3E" w:rsidP="007946C8">
      <w:pPr>
        <w:jc w:val="both"/>
      </w:pPr>
      <w:r>
        <w:t xml:space="preserve">- объяснением </w:t>
      </w:r>
      <w:r>
        <w:t>фио</w:t>
      </w:r>
      <w:r>
        <w:t xml:space="preserve"> от 22.05.2023 /л.д. 21/;</w:t>
      </w:r>
    </w:p>
    <w:p w:rsidR="00A77B3E" w:rsidP="007946C8">
      <w:pPr>
        <w:jc w:val="both"/>
      </w:pPr>
      <w:r>
        <w:t xml:space="preserve">- объяснением </w:t>
      </w:r>
      <w:r>
        <w:t>фио</w:t>
      </w:r>
      <w:r>
        <w:t xml:space="preserve"> от 22.05.2023 /л.д. 22/;</w:t>
      </w:r>
    </w:p>
    <w:p w:rsidR="00A77B3E" w:rsidP="007946C8">
      <w:pPr>
        <w:jc w:val="both"/>
      </w:pPr>
      <w:r>
        <w:t>- копией договора купли-продажи от 20.04.2019 г. марка автомобиля государственный регистрационный знак номер</w:t>
      </w:r>
      <w:r>
        <w:t xml:space="preserve"> /л.д. 23/;</w:t>
      </w:r>
    </w:p>
    <w:p w:rsidR="00A77B3E" w:rsidP="007946C8">
      <w:pPr>
        <w:jc w:val="both"/>
      </w:pPr>
      <w:r>
        <w:t xml:space="preserve">- карточками учета контрольной </w:t>
      </w:r>
      <w:r>
        <w:t>проверки</w:t>
      </w:r>
      <w:r>
        <w:t xml:space="preserve"> па</w:t>
      </w:r>
      <w:r>
        <w:t xml:space="preserve">труля от 03.05.2023 согласно </w:t>
      </w:r>
      <w:r>
        <w:t>которой</w:t>
      </w:r>
      <w:r>
        <w:t xml:space="preserve"> зафиксировано передвижение автомобиля марка автомобиля с заведомо подложными государственными регистрационными знаками номер</w:t>
      </w:r>
      <w:r>
        <w:t>/л.д. 24-30/;</w:t>
      </w:r>
    </w:p>
    <w:p w:rsidR="00A77B3E" w:rsidP="007946C8">
      <w:pPr>
        <w:jc w:val="both"/>
      </w:pPr>
      <w:r>
        <w:t>- копией свидетельства о регистрации транспортного средства марка автомобиля</w:t>
      </w:r>
      <w:r>
        <w:t xml:space="preserve"> /л.д. 31/;</w:t>
      </w:r>
    </w:p>
    <w:p w:rsidR="00A77B3E" w:rsidP="007946C8">
      <w:pPr>
        <w:jc w:val="both"/>
      </w:pPr>
      <w:r>
        <w:t xml:space="preserve">- объяснением </w:t>
      </w:r>
      <w:r>
        <w:t>фио</w:t>
      </w:r>
      <w:r>
        <w:t xml:space="preserve"> от 24.06.2023 /л.д. 38/;</w:t>
      </w:r>
    </w:p>
    <w:p w:rsidR="00A77B3E" w:rsidP="007946C8">
      <w:pPr>
        <w:jc w:val="both"/>
      </w:pPr>
      <w:r>
        <w:t xml:space="preserve">- объяснением </w:t>
      </w:r>
      <w:r>
        <w:t>фио</w:t>
      </w:r>
      <w:r>
        <w:t xml:space="preserve"> от 24.06.2023 /л.д. 39/;</w:t>
      </w:r>
    </w:p>
    <w:p w:rsidR="00A77B3E" w:rsidP="007946C8">
      <w:pPr>
        <w:jc w:val="both"/>
      </w:pPr>
      <w:r>
        <w:t xml:space="preserve">- карточкой учета транспортного </w:t>
      </w:r>
      <w:r>
        <w:t>средства</w:t>
      </w:r>
      <w:r>
        <w:t xml:space="preserve"> согласно которой регистрация транспортного средства автомобиль марка автомобиля государственный регистрационный знак номер</w:t>
      </w:r>
      <w:r>
        <w:t xml:space="preserve"> прекращена 06.12.2022 в связи с продажей другому лицу /л.д. 40/;</w:t>
      </w:r>
    </w:p>
    <w:p w:rsidR="00A77B3E" w:rsidP="007946C8">
      <w:pPr>
        <w:jc w:val="both"/>
      </w:pPr>
      <w:r>
        <w:t xml:space="preserve">- пояснениями Асанова Э.А., данными им в судебном заседании. </w:t>
      </w:r>
    </w:p>
    <w:p w:rsidR="00A77B3E" w:rsidP="007946C8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</w:t>
      </w:r>
      <w:r>
        <w:t xml:space="preserve">стимости, установив фактические обстоятельства дела, мировой судья приходит к обоснованному выводу о </w:t>
      </w:r>
      <w:r>
        <w:t>виновности Асанова Э.А. в совершении административного правонарушения, предусмотренного ст. 12.2 ч. 4 КоАП РФ.</w:t>
      </w:r>
    </w:p>
    <w:p w:rsidR="00A77B3E" w:rsidP="007946C8">
      <w:pPr>
        <w:jc w:val="both"/>
      </w:pPr>
      <w:r>
        <w:t xml:space="preserve">Принимая во внимание вышеуказанное, мировой </w:t>
      </w:r>
      <w:r>
        <w:t>судья находит событие и состав административного правонарушения, предусмотренного ч. 4 ст. 12.2 КоАП РФ, в действиях Асанова Э.А. установленными и квалифицирует их как управление транспортным средством с заведомо подложными государственными регистрационным</w:t>
      </w:r>
      <w:r>
        <w:t>и знаками.</w:t>
      </w:r>
    </w:p>
    <w:p w:rsidR="00A77B3E" w:rsidP="007946C8">
      <w:pPr>
        <w:jc w:val="both"/>
      </w:pPr>
      <w:r>
        <w:t>В соответствии со ст. 4.2. КоАП РФ обстоятельств, смягчающих административную ответственность Асанова Э.А. не имеется.</w:t>
      </w:r>
    </w:p>
    <w:p w:rsidR="00A77B3E" w:rsidP="007946C8">
      <w:pPr>
        <w:jc w:val="both"/>
      </w:pPr>
      <w:r>
        <w:t>В соответствии с п. 2 ч. 1 ст. 4.3. КоАП РФ обстоятельством, отягчающим ответственность Асанова Э.А. является повторное соверш</w:t>
      </w:r>
      <w:r>
        <w:t>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</w:t>
      </w:r>
      <w:r>
        <w:t xml:space="preserve">вонарушения. </w:t>
      </w:r>
    </w:p>
    <w:p w:rsidR="00A77B3E" w:rsidP="007946C8">
      <w:pPr>
        <w:jc w:val="both"/>
      </w:pPr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</w:t>
      </w:r>
      <w:r>
        <w:t>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7946C8">
      <w:pPr>
        <w:jc w:val="both"/>
      </w:pPr>
      <w:r>
        <w:t>В соответствии с положе</w:t>
      </w:r>
      <w:r>
        <w:t xml:space="preserve">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</w:t>
      </w:r>
      <w:r>
        <w:t>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</w:t>
      </w:r>
      <w:r>
        <w:t xml:space="preserve">и </w:t>
      </w:r>
      <w:r>
        <w:t>ст.ст</w:t>
      </w:r>
      <w:r>
        <w:t>. 3.1, 3.5 и 4.1 КоАП РФ и находиться в пределах санкции ч. 4 ст. 12.2 КоАП РФ.</w:t>
      </w:r>
    </w:p>
    <w:p w:rsidR="00A77B3E" w:rsidP="007946C8">
      <w:pPr>
        <w:jc w:val="both"/>
      </w:pPr>
      <w:r>
        <w:t xml:space="preserve">На основании изложенного, руководствуясь ч. 4 ст. 12.2, </w:t>
      </w:r>
      <w:r>
        <w:t>ст.ст</w:t>
      </w:r>
      <w:r>
        <w:t>. 29.9, 29.10, 29.11 КоАП РФ, мировой судья, -</w:t>
      </w:r>
    </w:p>
    <w:p w:rsidR="00A77B3E" w:rsidP="007946C8">
      <w:pPr>
        <w:jc w:val="both"/>
      </w:pPr>
    </w:p>
    <w:p w:rsidR="00A77B3E" w:rsidP="007946C8">
      <w:pPr>
        <w:jc w:val="center"/>
      </w:pPr>
      <w:r>
        <w:t>ПОСТАНОВИЛ:</w:t>
      </w:r>
    </w:p>
    <w:p w:rsidR="00A77B3E" w:rsidP="007946C8">
      <w:pPr>
        <w:jc w:val="both"/>
      </w:pPr>
    </w:p>
    <w:p w:rsidR="00A77B3E" w:rsidP="007946C8">
      <w:pPr>
        <w:jc w:val="both"/>
      </w:pPr>
      <w:r>
        <w:t>Признать АСАНОВА ЭДЕМА АСАНОВИЧА виновным в сов</w:t>
      </w:r>
      <w:r>
        <w:t>ершении правонарушения, предусмотренного ч. 4 ст. 12.2 КоАП РФ и назначить ему административное наказание в виде лишения права управления транспортными средствами на срок 9 (девять) месяцев.</w:t>
      </w:r>
    </w:p>
    <w:p w:rsidR="00A77B3E" w:rsidP="007946C8">
      <w:pPr>
        <w:jc w:val="both"/>
      </w:pPr>
      <w:r>
        <w:t>Государственные  регистрационные знаки номер</w:t>
      </w:r>
      <w:r>
        <w:t xml:space="preserve"> – уничтожить. </w:t>
      </w:r>
    </w:p>
    <w:p w:rsidR="00A77B3E" w:rsidP="007946C8">
      <w:pPr>
        <w:jc w:val="both"/>
      </w:pPr>
      <w:r>
        <w:t>В</w:t>
      </w:r>
      <w:r>
        <w:t>ещественные доказательства направить в ОГИБДД ОМВД России по г. Судаку для организации исполнения постановления.</w:t>
      </w:r>
    </w:p>
    <w:p w:rsidR="00A77B3E" w:rsidP="007946C8">
      <w:pPr>
        <w:jc w:val="both"/>
      </w:pPr>
      <w:r>
        <w:t>Разъяснить Асанову Э.А., что в силу ч. 1.1 ст. 32.7 КоАП РФ в течение трёх рабочих дней со дня вступления в законную силу постановления о назна</w:t>
      </w:r>
      <w:r>
        <w:t xml:space="preserve">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заявить</w:t>
      </w:r>
      <w:r>
        <w:t xml:space="preserve"> об этом в указанный орган в тот же срок.</w:t>
      </w:r>
    </w:p>
    <w:p w:rsidR="00A77B3E" w:rsidP="007946C8">
      <w:pPr>
        <w:jc w:val="both"/>
      </w:pPr>
      <w:r>
        <w:t>Срок лишения Асанова Э.А.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 w:rsidP="007946C8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</w:t>
      </w:r>
      <w:r>
        <w:t>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7946C8">
      <w:pPr>
        <w:jc w:val="both"/>
      </w:pPr>
    </w:p>
    <w:p w:rsidR="00A77B3E" w:rsidP="007946C8">
      <w:pPr>
        <w:jc w:val="both"/>
      </w:pPr>
    </w:p>
    <w:p w:rsidR="00A77B3E" w:rsidP="007946C8">
      <w:pPr>
        <w:jc w:val="both"/>
      </w:pPr>
      <w:r>
        <w:t xml:space="preserve">Мировой судья  </w:t>
      </w:r>
      <w:r>
        <w:tab/>
      </w:r>
      <w:r>
        <w:tab/>
      </w:r>
      <w:r>
        <w:tab/>
        <w:t xml:space="preserve">    </w:t>
      </w:r>
      <w:r>
        <w:tab/>
      </w:r>
      <w:r>
        <w:t xml:space="preserve">                                      А.С.Суходолов</w:t>
      </w:r>
    </w:p>
    <w:p w:rsidR="00A77B3E" w:rsidP="007946C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C8"/>
    <w:rsid w:val="007946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