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Дело № 5-85-233/2022</w:t>
      </w:r>
    </w:p>
    <w:p w:rsidR="00A77B3E"/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24 мая 2022 года   </w:t>
        <w:tab/>
        <w:t xml:space="preserve">                                                                              г. Судак</w:t>
      </w:r>
    </w:p>
    <w:p w:rsidR="00A77B3E"/>
    <w:p w:rsidR="00A77B3E">
      <w:r>
        <w:t>Мировой судья судебного участка №85 Судакского судебного района (городской округ Судак) Республики Крым Суходолов А.С., в открытом судебном заседании в помещении судебного участка рассмотрев дело об административном правонарушении, поступившее из ОМВД России по г.Судаку Республике Крым, в отношении:</w:t>
      </w:r>
    </w:p>
    <w:p w:rsidR="00A77B3E">
      <w:r>
        <w:t xml:space="preserve">Медель Алексея Николаевича, паспортные данные, гражданина Российской Федерации, не работающего, несовершеннолетних детей на иждивении не имеющего, зарегистрированного и проживающего по адресу: адрес, ранее привлекался к административной ответственности: </w:t>
      </w:r>
    </w:p>
    <w:p w:rsidR="00A77B3E">
      <w:r>
        <w:t xml:space="preserve">- 03.09.2021 по ст. 19.24 ч. 1 КоАП РФ к </w:t>
      </w:r>
    </w:p>
    <w:p w:rsidR="00A77B3E">
      <w:r>
        <w:t>- 25.03.2022 по ст. 19.24 ч. 2 КоАП РФ к предупреждению;</w:t>
      </w:r>
    </w:p>
    <w:p w:rsidR="00A77B3E">
      <w:r>
        <w:t>- 28.03.2022 по ст. 19.24 ч. 2 КоАП РФ к предупреждению;</w:t>
      </w:r>
    </w:p>
    <w:p w:rsidR="00A77B3E">
      <w:r>
        <w:t>- 29.04.2022 по ст. 19.24 ч. 2 КоАП РФ к административному штрафу в размере 500 руб.;</w:t>
      </w:r>
    </w:p>
    <w:p w:rsidR="00A77B3E">
      <w:r>
        <w:t xml:space="preserve">по ч. 3 ст. 19.24 КоАП РФ, - </w:t>
      </w:r>
    </w:p>
    <w:p w:rsidR="00A77B3E"/>
    <w:p w:rsidR="00A77B3E">
      <w:r>
        <w:t>УСТАНОВИЛ:</w:t>
      </w:r>
    </w:p>
    <w:p w:rsidR="00A77B3E"/>
    <w:p w:rsidR="00A77B3E">
      <w:r>
        <w:t>Согласно протоколу № 8201 050391/480 от 12.05.2022 Медель А.Н., являясь лицом, в отношении которого установлен административный надзор, повторно, в течение одного года не соблюдал административные ограничения, установленные ему судом в соответствии с федеральным законом, при этом, эти действия (бездействие) не содержат уголовно наказуемого деяния, при следующих обстоятельствах.</w:t>
      </w:r>
    </w:p>
    <w:p w:rsidR="00A77B3E">
      <w:r>
        <w:t xml:space="preserve">Так, решением Кочубеевского районного суда Ставропольского края от 08.05.2019 года по делу №2а-652/2019 в отношении Медель А.Н. установлен административный надзор сроком на восемь лет в виде обязанности являться 1 раз в месяц в орган внутренних дел по месту жительства, пребывания или фактического нахождения для регистрации. Решением Судакского городского суда от 26.02.2021 на Медель А.Н. возложены дополнительные ограничения в виде обязательной явки в орган внутренних дел по месту жительства или пребывания либо фактического нахождения 4 раза в месяц для регистрации. В соответствии с графиком прибытия поднадзорного, Медель А.Н. обязан являться  на регистрацию в ОМВД России по г. Судаку каждый первый, второй, третий и четвертый понедельник месяца. Несмотря на это 28.03.2022 в период с 09 часов 00 минут по 18 часов 00 минут Медель А.Н. не явился в ОМВД России по г. Судаку для регистрации, не уведомив о причинах неявки надлежащим образом. </w:t>
      </w:r>
    </w:p>
    <w:p w:rsidR="00A77B3E">
      <w:r>
        <w:t xml:space="preserve">12.05.2022 по указанному факту в отношении Медель А.Н. составлен протокол об административном правонарушении по ч. 3 ст. 19.24 КоАП РФ. </w:t>
      </w:r>
    </w:p>
    <w:p w:rsidR="00A77B3E">
      <w:r>
        <w:t>В судебном заседании Медель А.Н. свою вину в совершении административного правонарушения, предусмотренного ч. 3 ст. 19.24 КоАП РФ признал. Пояснил, что не явился на регистрацию так как забыл.</w:t>
      </w:r>
    </w:p>
    <w:p w:rsidR="00A77B3E">
      <w:r>
        <w:t>Выслушав пояснения Медель А.Н., исследовав материалы дела, суд приходит к следующим выводам.</w:t>
      </w:r>
    </w:p>
    <w:p w:rsidR="00A77B3E">
      <w:r>
        <w:t xml:space="preserve">Вина Медель А.Н. в совершении административного правонарушения, предусмотренного ч. 3 ст. 19.24 КоАП РФ подтверждается следующими исследованными в судебном заседании доказательствами: </w:t>
      </w:r>
    </w:p>
    <w:p w:rsidR="00A77B3E">
      <w:r>
        <w:t>- протоколом от 12.05.2022 № 8201 050391/480, в котором указано место, время и обстоятельства совершения Медель А.Н. административного правонарушения, предусмотренного ч. 3 ст. 19.24 КоАП РФ /л.д. 2/;</w:t>
      </w:r>
    </w:p>
    <w:p w:rsidR="00A77B3E">
      <w:r>
        <w:t>- объяснением Медель А.Н. /л.д. 3/;</w:t>
      </w:r>
    </w:p>
    <w:p w:rsidR="00A77B3E">
      <w:r>
        <w:t>- копией решения Кочубеевского районного суда Ставропольского края от 08.05.2020 по делу №2а-652/2020 в отношении Медель А.Н. согласно которому установлен административный надзор сроком на восемь лет с наложением следующих ограничений: обязательной явки 1 раз в месяц в орган внутренних дел по месту жительства, пребывания или фактического нахождения для регистрации; запрет пребывания вне жилого или иного помещения, являющегося местом жительства либо пребывания, в период с  22 часов до 06 часов; запрет посещения мест проведения массовых и иных мероприятий и участия в указанных мероприятиях /л.д. 5/;</w:t>
      </w:r>
    </w:p>
    <w:p w:rsidR="00A77B3E">
      <w:r>
        <w:t>- решением Судакского городского суда от 26.02.2021 /л.д. 11/;</w:t>
      </w:r>
    </w:p>
    <w:p w:rsidR="00A77B3E">
      <w:r>
        <w:t>- копией постановления о назначении административного наказания по ст. 19.24 ч. 1 КоАП РФ /л.д. 17/;</w:t>
      </w:r>
    </w:p>
    <w:p w:rsidR="00A77B3E">
      <w:r>
        <w:t>- регистрационным листом Медель А.Н. /л.д. 23/;</w:t>
      </w:r>
    </w:p>
    <w:p w:rsidR="00A77B3E">
      <w:r>
        <w:t>- предупреждением Медель А.Н. /л.д. 24/;</w:t>
      </w:r>
    </w:p>
    <w:p w:rsidR="00A77B3E">
      <w:r>
        <w:t>- справкой на Медель А.Н. /л.д. 25/;</w:t>
      </w:r>
    </w:p>
    <w:p w:rsidR="00A77B3E">
      <w:r>
        <w:t>- объяснением Дьячук А.С. /л.д. 42/;</w:t>
      </w:r>
    </w:p>
    <w:p w:rsidR="00A77B3E">
      <w:r>
        <w:t>- объяснением Нестеренко Е.Ю. /л.д. 43/;</w:t>
      </w:r>
    </w:p>
    <w:p w:rsidR="00A77B3E">
      <w:r>
        <w:t xml:space="preserve">- объяснениями Медель А.Н., данными им в судебном заседании. </w:t>
      </w:r>
    </w:p>
    <w:p w:rsidR="00A77B3E">
      <w:r>
        <w:t>За совершение административного правонарушения, предусмотренного ч. 1 ст. 19.24 КоАП РФ Медель А.Н. привлекался к административной ответственности постановлением и.о. мирового судьи судебного участка № 86 Судакского судебного района 03.09.2021 /л.д. 17/.</w:t>
      </w:r>
    </w:p>
    <w:p w:rsidR="00A77B3E">
      <w:r>
        <w:t>Таким образом, судом установлено, что в силу ст. 4.6 КоАП РФ Медель А.Н. является лицом, которое повторно в течение одного года совершило административное правонарушение, предусмотренное ч. 1 ст. 19.24 КоАП РФ и эти действия (бездействие) не содержат уголовно наказуемого деяния.</w:t>
      </w:r>
    </w:p>
    <w:p w:rsidR="00A77B3E">
      <w:r>
        <w:t>Принимая во внимание изложенные обстоятельства, действия Медель А.Н.  следует квалифицировать   по ч. 3  ст. 19.24 КоАП РФ,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 xml:space="preserve">При назначении административного наказания, в соответствии со ст. 4.1 КоАП РФ, суд принимает во внимание характер совершенного административного правонарушения, объектом которого является порядок управления, личность виновного, который ранее неоднократно привлекался к административной ответственности, в том числе по ч. 1 ст. 19.24 КоАП РФ, ч. 2 ст. 19.24 КоАП РФ. </w:t>
      </w:r>
    </w:p>
    <w:p w:rsidR="00A77B3E">
      <w:r>
        <w:t xml:space="preserve">Обстоятельств, смягчающих ответственность Медель А.Н. в соответствии со ст. 4.2 КоАП РФ суд не усматривает. </w:t>
      </w:r>
    </w:p>
    <w:p w:rsidR="00A77B3E">
      <w:r>
        <w:t xml:space="preserve">В соответствии с п. 2 ч. 1 ст. 4.3. КоАП РФ обстоятельством, отягчающим ответственность Медель А.Н., является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 xml:space="preserve">Суд учитывает, что Медель А.Н. неоднократно ранее привлекался к административной ответственности за совершение аналогичных правонарушений, однако должных выводов для себя не сделал и вновь умышленно совершил административное правонарушение против порядка управления. В связи с изложенным суд расценивает данный случай как исключительный и приходит к убеждению, что достижение предусмотренных ст. 3.1. КоАП РФ целей административного наказания, возможно лишь путем назначения наказания в виде административного ареста. </w:t>
      </w:r>
    </w:p>
    <w:p w:rsidR="00A77B3E">
      <w:r>
        <w:t>Медель А.Н. не относится к предусмотренным ч. 2 ст. 3.9 КоАП РФ категориям граждан, в связи с чем препятствий к назначению ему административного ареста не имеется.</w:t>
      </w:r>
    </w:p>
    <w:p w:rsidR="00A77B3E">
      <w:r>
        <w:t>Из протокола № 007096 об административном задержании от 22.05.2022 усматривается, что Медель А.Н. был задержан 22.05.2022 в 19 час. 40 мин., в связи с совершением административного правонарушения, предусмотренного ч. 3 ст. 19.24 КоАП РФ и помещен в комнату задержанных ОМВД России по г. Судаку, освобожден в 14 час. 35 мин. 24.05.2022.</w:t>
      </w:r>
    </w:p>
    <w:p w:rsidR="00A77B3E">
      <w:r>
        <w:t>Согласно части 3 статьи 3.9 КоАП РФ срок  административного задержания включается в срок административного ареста.</w:t>
      </w:r>
    </w:p>
    <w:p w:rsidR="00A77B3E">
      <w:r>
        <w:t>Руководствуясь ст.ст.3.9, 29.9-29.11 Кодекса Российской Федерации об  административных правонарушениях,</w:t>
      </w:r>
    </w:p>
    <w:p w:rsidR="00A77B3E"/>
    <w:p w:rsidR="00A77B3E">
      <w:r>
        <w:t>ПОСТАНОВИЛ:</w:t>
      </w:r>
    </w:p>
    <w:p w:rsidR="00A77B3E"/>
    <w:p w:rsidR="00A77B3E">
      <w:r>
        <w:t>Медель Алексея Николаевича признать виновным в совершении административного правонарушения, предусмотренного ч. 3 ст. 19.24 КоАП РФ и назначить ему административное наказание в виде административного ареста сроком 10 (десять) суток.</w:t>
      </w:r>
    </w:p>
    <w:p w:rsidR="00A77B3E">
      <w:r>
        <w:t xml:space="preserve">Включить в срок административного ареста срок административного задержания Медель А.Н. с 19 час. 40 мин. 22.05.2022 по 14 час. 35 мин. 24.05.2022. </w:t>
      </w:r>
    </w:p>
    <w:p w:rsidR="00A77B3E">
      <w:r>
        <w:t xml:space="preserve"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A77B3E">
      <w:r>
        <w:t>Постановление может быть обжаловано в Судакский городской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 xml:space="preserve">                              А.С.Суходолов </w:t>
      </w:r>
    </w:p>
    <w:p w:rsidR="00A77B3E"/>
    <w:p w:rsidR="00A77B3E">
      <w:r>
        <w:t>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