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№ 5-85-239/2022</w:t>
      </w:r>
    </w:p>
    <w:p w:rsidR="00A77B3E"/>
    <w:p w:rsidR="00A77B3E">
      <w:r>
        <w:t>П О С Т А Н О В Л Е Н И Е</w:t>
      </w:r>
    </w:p>
    <w:p w:rsidR="00A77B3E"/>
    <w:p w:rsidR="00A77B3E">
      <w:r>
        <w:t>18 июля 2022 года</w:t>
        <w:tab/>
        <w:tab/>
        <w:tab/>
        <w:tab/>
        <w:tab/>
        <w:t xml:space="preserve">                          г.Судак</w:t>
      </w:r>
    </w:p>
    <w:p w:rsidR="00A77B3E"/>
    <w:p w:rsidR="00A77B3E">
      <w:r>
        <w:t>Исполняющий обязанности мирового судьи судебного участка №85 Судакского судебного района, Мировой судья судебного участка №86 Судакского судебного района (городской округ Судак) Республики Крым Сологуб Л.В.,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</w:t>
      </w:r>
    </w:p>
    <w:p w:rsidR="00A77B3E">
      <w:r>
        <w:tab/>
        <w:t>Волкова Дениса Владимировича, паспортные данные, гражданина Российской Федерации, директора Общества с ограниченной ответственностью «Торговый дом ЮБК», адрес юридического лица: Республика Крым г. Судак, ул.Полярный тупик, д.8, проживающего по адресу: адрес, о привлечении к административной ответственности по ч. 1 ст.15.33.2 КоАП Российской Федерации</w:t>
      </w:r>
    </w:p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№18 от 16.05.2022 г., директор ООО «Торговый дом ЮБК» Волков Д.В.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 административное правонарушение, предусмотренное ст. 15.33.2 КоАП РФ при следующих обстоятельствах.</w:t>
      </w:r>
    </w:p>
    <w:p w:rsidR="00A77B3E">
      <w:r>
        <w:t xml:space="preserve">Так, 29.03.2022 плательщиком по электронным каналам связи представлена форма СЗВ-М за август 2021 года с типом формы «дополняющая» содержащая сведения о застрахованных лицах, состоящих в трудовых отношениях со страхователем, при необходимости их предоставления в срок до 22.03.2022, то есть с нарушением срока.  В результате чего Волковым Д.В. был нарушен п. 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судебное заседание Волков Д.В. не явился, о месте и времени рассмотрения дела извещалась надлежащим образом, судебными повестками направленными по месту его жительства, а также по месту нахождения юридического лица. Конверты с судебными повестками возвращены в судебный участок 04.07.2022 года с отметкой «истек срок хранения».</w:t>
      </w:r>
    </w:p>
    <w:p w:rsidR="00A77B3E">
      <w:r>
        <w:t>Вернувшееся в судебный участок почтовое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от 24.06.2022 о поступлении на его имя заказного судебного письма, что свидетельствует о соблюдении Правил оказания услуг почтовой связи (положения Особых условий приема, вручения, хранения и возврата почтовых отправлений разряда "Судебное", утвержденных приказом ФГУП "Почта России" от 07.03.2019 №98-п (пункты 3.3, 11.1, 34 Порядка приема и вручения внутренних регистрируемых почтовых отправлений) и о принятии мировым судьей и органом почтовой связи всех необходимых мер по направлению и надлежащему вручению лицу судебной повестки.</w:t>
      </w:r>
    </w:p>
    <w:p w:rsidR="00A77B3E">
      <w:r>
        <w:t xml:space="preserve">Данное извещение является надлежащим. Неявка Волкова Д.В. в отделение почтовой связи за получением судебной повестки свидетельствует о распоряжении им своим правом на участие в деле. </w:t>
      </w:r>
    </w:p>
    <w:p w:rsidR="00A77B3E">
      <w:r>
        <w:t>Представитель Управления Пенсионного фонда Российской Федерации в г.Судаке Республике Крым в судебное заседание не явился.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Волкова Д.В.  и представителя Управления Пенсионного фонда Российской Федерации в г.Судаке Республике Крым.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Суд, исследовав материалы дела, считает вину Волкова Д.В. в совершении административного правонарушения, предусмотренного ст. 15.33.2 КоАП РФ полностью доказанной. </w:t>
      </w:r>
    </w:p>
    <w:p w:rsidR="00A77B3E">
      <w:r>
        <w:t>Как усматривается из материалов дела, в отношении генерального директора ООО «Торговый дом ЮБК» Волкова Д.В. составлен протокол об административном правонарушении №18 от 16.05.2022 г. о привлечении его к административной ответственности по ст.15.33.2 КоАП РФ  за не своевременное  представление сведений о застрахованных лицах по форме СЗВ-М за август 2021 года, что привело к представлению недостоверных сведений (л.д.1-2).</w:t>
      </w:r>
    </w:p>
    <w:p w:rsidR="00A77B3E">
      <w:r>
        <w:t xml:space="preserve">Волков Д.В. уведомлен о составлении протокола (л.д.3-5). </w:t>
      </w:r>
    </w:p>
    <w:p w:rsidR="00A77B3E">
      <w:r>
        <w:t xml:space="preserve">Сведения о застрахованных лицах предоставлены ООО «Торговый дом ЮБК» 29.03.2022 при необходимости их предоставления до 22.03.2022, что подтверждается протоколом проверки отчетности (л.д.6). </w:t>
      </w:r>
    </w:p>
    <w:p w:rsidR="00A77B3E">
      <w:r>
        <w:t>Выпиской из ЕГРЮЛ подтверждаются данные о юридическом лице и его руководителе (л.д. 7-9).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Данное обстоятельство свидетельствует о совершении генеральным директором ООО «Торговый дом ЮБК» Волковым Д.В. административного правонарушения, предусмотренного ст. 15.33.2 Кодекса РФ об административных правонарушениях,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Волковым Д.В.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обратном, представленные материалы не содержат.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Волкову Д.В. административное наказание в виде административного штрафа в минимальном размере, предусмотренном санкцией ст.15.33.2 КоАП РФ. </w:t>
      </w:r>
    </w:p>
    <w:p w:rsidR="00A77B3E">
      <w:r>
        <w:t>На основании изложенного, руководствуясь ст.ст. 15.33.2, 29.9, 29.10 КоАП РФ,</w:t>
      </w:r>
    </w:p>
    <w:p w:rsidR="00A77B3E">
      <w:r>
        <w:t>ПОСТАНОВИЛ:</w:t>
      </w:r>
    </w:p>
    <w:p w:rsidR="00A77B3E"/>
    <w:p w:rsidR="00A77B3E">
      <w:r>
        <w:t>Волкова Дениса Владимировича признать виновным в совершении правонарушения, предусмотренного ст. 15.33.2 КоАП РФ и назначить ему наказание в виде административного штрафа в размере 300 (триста) рублей.</w:t>
      </w:r>
    </w:p>
    <w:p w:rsidR="00A77B3E">
      <w:r>
        <w:t>Штраф оплатить по реквизитам: наименование получателя: УФК по Республике Крым (для ГУ-Отделение ПФР по Республике Крым) ИНН 7706808265, КПП 910201001,  Казначейский счет  03100643000000017500; номер счета получателя: 40102810645370000035; БИК 013510002, ОКТМО 35723000, Банк получателя: Отделение Республика Крым Банка России//УФК по Республике Крым г.Симферополь; КБК 39211601230060000140.</w:t>
      </w:r>
    </w:p>
    <w:p w:rsidR="00A77B3E">
      <w:r>
        <w:t>Квитанцию об уплате штрафа необходимо предоставить в судебный участок №86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 xml:space="preserve">                                       Л.В. Сологуб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