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5-85-246/2023</w:t>
      </w:r>
    </w:p>
    <w:p w:rsidR="00A77B3E"/>
    <w:p w:rsidR="00A77B3E" w:rsidP="00BB75F8">
      <w:pPr>
        <w:jc w:val="center"/>
      </w:pPr>
      <w:r>
        <w:t>ПОСТАНОВЛЕНИЕ</w:t>
      </w:r>
    </w:p>
    <w:p w:rsidR="00A77B3E" w:rsidP="00BB75F8">
      <w:pPr>
        <w:jc w:val="center"/>
      </w:pPr>
      <w:r>
        <w:t>по делу об административном правонарушении</w:t>
      </w:r>
    </w:p>
    <w:p w:rsidR="00A77B3E">
      <w:r>
        <w:t xml:space="preserve"> </w:t>
      </w:r>
    </w:p>
    <w:p w:rsidR="00A77B3E" w:rsidP="00BB75F8">
      <w:pPr>
        <w:jc w:val="both"/>
      </w:pPr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03 августа 2023 года</w:t>
      </w:r>
    </w:p>
    <w:p w:rsidR="00A77B3E" w:rsidP="00BB75F8">
      <w:pPr>
        <w:jc w:val="both"/>
      </w:pPr>
    </w:p>
    <w:p w:rsidR="00A77B3E" w:rsidP="00BB75F8">
      <w:pPr>
        <w:jc w:val="both"/>
      </w:pPr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 w:rsidP="00BB75F8">
      <w:pPr>
        <w:jc w:val="both"/>
      </w:pPr>
      <w:r>
        <w:t>БАРАСАНОВ АДЭЛЬ МУРАДАСИЛОВИЧ, паспортные данные, гражданина Российской Федерации, паспортные данные, неработающег</w:t>
      </w:r>
      <w:r>
        <w:t>о, зарегистрированного и проживающего по адресу: адрес, не женатого, детей нет, инвалидности не имеющего, невоеннообязанного, ранее к административной ответственности по ст. 20.25 ч. 1 КоАП РФ не привлекался</w:t>
      </w:r>
    </w:p>
    <w:p w:rsidR="00A77B3E" w:rsidP="00BB75F8">
      <w:pPr>
        <w:jc w:val="both"/>
      </w:pPr>
      <w:r>
        <w:t>в совершении административного правонарушения, п</w:t>
      </w:r>
      <w:r>
        <w:t xml:space="preserve">редусмотренного ч. 1 ст. 20.25  Кодекса РФ об административных правонарушениях, - </w:t>
      </w:r>
    </w:p>
    <w:p w:rsidR="00A77B3E" w:rsidP="00BB75F8">
      <w:pPr>
        <w:jc w:val="both"/>
      </w:pPr>
    </w:p>
    <w:p w:rsidR="00A77B3E" w:rsidP="00BB75F8">
      <w:pPr>
        <w:jc w:val="center"/>
      </w:pPr>
      <w:r>
        <w:t>УСТАНОВИЛ:</w:t>
      </w:r>
    </w:p>
    <w:p w:rsidR="00A77B3E" w:rsidP="00BB75F8">
      <w:pPr>
        <w:jc w:val="both"/>
      </w:pPr>
    </w:p>
    <w:p w:rsidR="00A77B3E" w:rsidP="00BB75F8">
      <w:pPr>
        <w:jc w:val="both"/>
      </w:pPr>
      <w:r>
        <w:t xml:space="preserve">18.06.2023 года </w:t>
      </w:r>
      <w:r>
        <w:t>Барасанов</w:t>
      </w:r>
      <w:r>
        <w:t xml:space="preserve"> А.М., находясь по адресу: адрес, совершил неуплату административного штрафа в срок, предусмотренный КоАП РФ, при следующих обстоятельс</w:t>
      </w:r>
      <w:r>
        <w:t>твах.</w:t>
      </w:r>
    </w:p>
    <w:p w:rsidR="00A77B3E" w:rsidP="00BB75F8">
      <w:pPr>
        <w:jc w:val="both"/>
      </w:pPr>
      <w:r>
        <w:t>Барасанов</w:t>
      </w:r>
      <w:r>
        <w:t xml:space="preserve"> А.М. постановлением от 06.04.2023 признан виновным в  совершении административного правонарушения, предусмотренного ст. 12.16 ч.3 КоАП РФ и ему назначено наказание в виде административного штрафа в размере 5000,00 руб. Постановление вступил</w:t>
      </w:r>
      <w:r>
        <w:t xml:space="preserve">о в законную силу 18.04.2023, однако, в 60-дневный срок, </w:t>
      </w:r>
      <w:r>
        <w:t>Барасанов</w:t>
      </w:r>
      <w:r>
        <w:t xml:space="preserve"> А.М. административный штраф не уплатил. Срок добровольной оплаты штрафа истек 17.06.2023 года.</w:t>
      </w:r>
    </w:p>
    <w:p w:rsidR="00A77B3E" w:rsidP="00BB75F8">
      <w:pPr>
        <w:jc w:val="both"/>
      </w:pPr>
      <w:r>
        <w:t xml:space="preserve">Таким образом, </w:t>
      </w:r>
      <w:r>
        <w:t>Барасанов</w:t>
      </w:r>
      <w:r>
        <w:t xml:space="preserve"> А.М., совершил административное правонарушение предусмотренное ч. 1 с</w:t>
      </w:r>
      <w:r>
        <w:t>т. 20.25 Кодекса Российской Федерации об Административных правонарушениях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 w:rsidP="00BB75F8">
      <w:pPr>
        <w:jc w:val="both"/>
      </w:pPr>
      <w:r>
        <w:t xml:space="preserve">23.06.2023 по указанному факту в отношении </w:t>
      </w:r>
      <w:r>
        <w:t>Барасанова</w:t>
      </w:r>
      <w:r>
        <w:t xml:space="preserve"> А.М. составлен прот</w:t>
      </w:r>
      <w:r>
        <w:t xml:space="preserve">окол об административном правонарушении по ч. 1 ст. 20.25 КоАП РФ. </w:t>
      </w:r>
    </w:p>
    <w:p w:rsidR="00A77B3E" w:rsidP="00BB75F8">
      <w:pPr>
        <w:jc w:val="both"/>
      </w:pPr>
      <w:r>
        <w:t xml:space="preserve">В судебном заседании </w:t>
      </w:r>
      <w:r>
        <w:t>Барасанов</w:t>
      </w:r>
      <w:r>
        <w:t xml:space="preserve"> А.М. с протоколом об административном правонарушении согласился, вину признал и пояснил, что не оплатил административный штраф, потому что забыл.</w:t>
      </w:r>
    </w:p>
    <w:p w:rsidR="00A77B3E" w:rsidP="00BB75F8">
      <w:pPr>
        <w:jc w:val="both"/>
      </w:pPr>
      <w:r>
        <w:t xml:space="preserve">Выслушав </w:t>
      </w:r>
      <w:r>
        <w:t>Ба</w:t>
      </w:r>
      <w:r>
        <w:t>расанова</w:t>
      </w:r>
      <w:r>
        <w:t xml:space="preserve"> А.М., исследовав материалы дела, суд приходит к следующим выводам. Совершение </w:t>
      </w:r>
      <w:r>
        <w:t>Барасановым</w:t>
      </w:r>
      <w:r>
        <w:t xml:space="preserve"> А.М.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 w:rsidP="00BB75F8">
      <w:pPr>
        <w:jc w:val="both"/>
      </w:pPr>
      <w:r>
        <w:t>- протоколом от 23.06.2023 го</w:t>
      </w:r>
      <w:r>
        <w:t>да об административном правонарушении /л.д. 1/;</w:t>
      </w:r>
    </w:p>
    <w:p w:rsidR="00A77B3E" w:rsidP="00BB75F8">
      <w:pPr>
        <w:jc w:val="both"/>
      </w:pPr>
      <w:r>
        <w:t>- копией постановления по делу об административном правонарушении от 06.04.2023 /л.д. 2/;</w:t>
      </w:r>
    </w:p>
    <w:p w:rsidR="00A77B3E" w:rsidP="00BB75F8">
      <w:pPr>
        <w:jc w:val="both"/>
      </w:pPr>
      <w:r>
        <w:t xml:space="preserve">- справкой на физическое лицо в отношении </w:t>
      </w:r>
      <w:r>
        <w:t>Барасанов</w:t>
      </w:r>
      <w:r>
        <w:t xml:space="preserve"> А.М. /л.д. 3/;</w:t>
      </w:r>
    </w:p>
    <w:p w:rsidR="00A77B3E" w:rsidP="00BB75F8">
      <w:pPr>
        <w:jc w:val="both"/>
      </w:pPr>
      <w:r>
        <w:t xml:space="preserve">- объяснениями данными </w:t>
      </w:r>
      <w:r>
        <w:t>Барасановым</w:t>
      </w:r>
      <w:r>
        <w:t xml:space="preserve"> А.М. в судебном </w:t>
      </w:r>
      <w:r>
        <w:t>заседании.</w:t>
      </w:r>
    </w:p>
    <w:p w:rsidR="00A77B3E" w:rsidP="00BB75F8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</w:t>
      </w:r>
      <w:r>
        <w:t xml:space="preserve">и </w:t>
      </w:r>
      <w:r>
        <w:t>Барасанова</w:t>
      </w:r>
      <w:r>
        <w:t xml:space="preserve"> А.М. в совершении административного правонарушения, предусмотренного ч. 1 ст. 20.25 КоАП РФ.</w:t>
      </w:r>
    </w:p>
    <w:p w:rsidR="00A77B3E" w:rsidP="00BB75F8">
      <w:pPr>
        <w:jc w:val="both"/>
      </w:pPr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</w:t>
      </w:r>
      <w:r>
        <w:t xml:space="preserve"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BB75F8">
      <w:pPr>
        <w:jc w:val="both"/>
      </w:pPr>
      <w:r>
        <w:t>В соответствии со ст. 4.2. КоАП РФ обстоятельств, смягчающих админ</w:t>
      </w:r>
      <w:r>
        <w:t xml:space="preserve">истративную ответственность </w:t>
      </w:r>
      <w:r>
        <w:t>Барасанов</w:t>
      </w:r>
      <w:r>
        <w:t xml:space="preserve"> А.М. не имеется.</w:t>
      </w:r>
    </w:p>
    <w:p w:rsidR="00A77B3E" w:rsidP="00BB75F8">
      <w:pPr>
        <w:jc w:val="both"/>
      </w:pPr>
      <w:r>
        <w:t xml:space="preserve">В соответствии со ст. 4.3. КоАП РФ обстоятельств, отягчающих ответственность </w:t>
      </w:r>
      <w:r>
        <w:t>Барасанова</w:t>
      </w:r>
      <w:r>
        <w:t xml:space="preserve"> А.М. не имеется.</w:t>
      </w:r>
    </w:p>
    <w:p w:rsidR="00A77B3E" w:rsidP="00BB75F8">
      <w:pPr>
        <w:jc w:val="both"/>
      </w:pPr>
      <w:r>
        <w:t>При назначении административного наказания мировой судья учитывает характер совершенного админис</w:t>
      </w:r>
      <w:r>
        <w:t xml:space="preserve">тративного правонарушения, конкретные обстоятельства дела, наличие обстоятельства, отягчающего административную ответственность, отсутствие обстоятельств, смягчающих административную ответственность, данные о личности правонарушителя, и полагает возможным </w:t>
      </w:r>
      <w:r>
        <w:t xml:space="preserve">назначить административное наказание, предусмотренное санкцией ч. 1 ст. 20.25 КоАП РФ, в виде обязательных работ. </w:t>
      </w:r>
    </w:p>
    <w:p w:rsidR="00A77B3E" w:rsidP="00BB75F8">
      <w:pPr>
        <w:jc w:val="both"/>
      </w:pPr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</w:t>
      </w:r>
      <w:r>
        <w:t>равонарушений.</w:t>
      </w:r>
    </w:p>
    <w:p w:rsidR="00A77B3E" w:rsidP="00BB75F8">
      <w:pPr>
        <w:jc w:val="both"/>
      </w:pPr>
      <w:r>
        <w:t xml:space="preserve">С учетом материального положения </w:t>
      </w:r>
      <w:r>
        <w:t>Барасанова</w:t>
      </w:r>
      <w:r>
        <w:t xml:space="preserve"> А.М., который не работает, назначение наказания в виде штрафа суд считает нецелесообразным.</w:t>
      </w:r>
    </w:p>
    <w:p w:rsidR="00A77B3E" w:rsidP="00BB75F8">
      <w:pPr>
        <w:jc w:val="both"/>
      </w:pPr>
      <w:r>
        <w:t xml:space="preserve">Предусмотренных ч. 3 ст. 3.13 КоАП РФ препятствий для назначения </w:t>
      </w:r>
      <w:r>
        <w:t>фио</w:t>
      </w:r>
      <w:r>
        <w:t xml:space="preserve"> наказания в виде обязательных работ </w:t>
      </w:r>
      <w:r>
        <w:t>не имеется.</w:t>
      </w:r>
    </w:p>
    <w:p w:rsidR="00A77B3E" w:rsidP="00BB75F8">
      <w:pPr>
        <w:jc w:val="both"/>
      </w:pPr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 w:rsidP="00BB75F8">
      <w:pPr>
        <w:jc w:val="both"/>
      </w:pPr>
    </w:p>
    <w:p w:rsidR="00A77B3E" w:rsidP="00BB75F8">
      <w:pPr>
        <w:jc w:val="center"/>
      </w:pPr>
      <w:r>
        <w:t>ПОСТАНОВИЛ:</w:t>
      </w:r>
    </w:p>
    <w:p w:rsidR="00A77B3E" w:rsidP="00BB75F8">
      <w:pPr>
        <w:jc w:val="both"/>
      </w:pPr>
    </w:p>
    <w:p w:rsidR="00A77B3E" w:rsidP="00BB75F8">
      <w:pPr>
        <w:jc w:val="both"/>
      </w:pPr>
      <w:r>
        <w:t>Признать БАРАСАНОВА АДЭЛЯ МУРАДАСИЛОВИЧА виновным в совершении правонарушения, предусмотренного ч. 1 ст. 20.25 Кодекса РФ об админис</w:t>
      </w:r>
      <w:r>
        <w:t>тративных правонарушениях и назначить ему административное наказание в виде обязательных работ на срок 40 (сорок) часов.</w:t>
      </w:r>
    </w:p>
    <w:p w:rsidR="00A77B3E" w:rsidP="00BB75F8">
      <w:pPr>
        <w:jc w:val="both"/>
      </w:pPr>
      <w:r>
        <w:t>Разъяснить, что в соответствии с ч. 1 и ч. 2 ст. 32.13 КоАП РФ постановление судьи о назначении обязательных работ исполняется судебным</w:t>
      </w:r>
      <w:r>
        <w:t xml:space="preserve"> приставом-исполнителем в порядке, установленном федеральным законодательством.</w:t>
      </w:r>
    </w:p>
    <w:p w:rsidR="00A77B3E" w:rsidP="00BB75F8">
      <w:pPr>
        <w:jc w:val="both"/>
      </w:pPr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</w:t>
      </w:r>
      <w:r>
        <w:t>обязательные работы, определяют</w:t>
      </w:r>
      <w:r>
        <w:t>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</w:t>
      </w:r>
      <w:r>
        <w:t xml:space="preserve"> деятельности судов. </w:t>
      </w:r>
    </w:p>
    <w:p w:rsidR="00A77B3E" w:rsidP="00BB75F8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BB75F8">
      <w:pPr>
        <w:jc w:val="both"/>
      </w:pPr>
    </w:p>
    <w:p w:rsidR="00A77B3E" w:rsidP="00BB75F8">
      <w:pPr>
        <w:jc w:val="both"/>
      </w:pPr>
    </w:p>
    <w:p w:rsidR="00A77B3E" w:rsidP="00BB75F8">
      <w:pPr>
        <w:ind w:firstLine="720"/>
        <w:jc w:val="both"/>
      </w:pPr>
      <w:r>
        <w:t xml:space="preserve">Мировой судья              </w:t>
      </w:r>
      <w:r>
        <w:t xml:space="preserve">                                                   А.С.Суходолов</w:t>
      </w:r>
    </w:p>
    <w:p w:rsidR="00A77B3E" w:rsidP="00BB75F8">
      <w:pPr>
        <w:jc w:val="both"/>
      </w:pPr>
    </w:p>
    <w:p w:rsidR="00A77B3E" w:rsidP="00BB75F8">
      <w:pPr>
        <w:jc w:val="both"/>
      </w:pPr>
      <w:r>
        <w:t>3</w:t>
      </w:r>
    </w:p>
    <w:p w:rsidR="00A77B3E" w:rsidP="00BB75F8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F8"/>
    <w:rsid w:val="00A77B3E"/>
    <w:rsid w:val="00BB7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