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5-85-248/2023</w:t>
      </w:r>
    </w:p>
    <w:p w:rsidR="00A77B3E">
      <w:r>
        <w:t>УИД: 91MS0085-01-2023-000987-50</w:t>
      </w:r>
    </w:p>
    <w:p w:rsidR="00A77B3E"/>
    <w:p w:rsidR="00A77B3E" w:rsidP="008F50CD">
      <w:pPr>
        <w:jc w:val="center"/>
      </w:pPr>
      <w:r>
        <w:t>ПОСТАНОВЛЕНИЕ</w:t>
      </w:r>
    </w:p>
    <w:p w:rsidR="00A77B3E" w:rsidP="008F50CD">
      <w:pPr>
        <w:jc w:val="center"/>
      </w:pPr>
      <w:r>
        <w:t>о назначении административного наказания</w:t>
      </w:r>
    </w:p>
    <w:p w:rsidR="00A77B3E" w:rsidP="008F50CD">
      <w:pPr>
        <w:jc w:val="both"/>
      </w:pPr>
    </w:p>
    <w:p w:rsidR="00A77B3E" w:rsidP="008F50CD">
      <w:pPr>
        <w:jc w:val="both"/>
      </w:pPr>
      <w:r>
        <w:t xml:space="preserve">05 сентября 2023 года                                                                             г. Судак </w:t>
      </w:r>
    </w:p>
    <w:p w:rsidR="00A77B3E" w:rsidP="008F50CD">
      <w:pPr>
        <w:jc w:val="both"/>
      </w:pPr>
      <w:r>
        <w:t xml:space="preserve"> </w:t>
      </w:r>
    </w:p>
    <w:p w:rsidR="00A77B3E" w:rsidP="008F50CD">
      <w:pPr>
        <w:jc w:val="both"/>
      </w:pPr>
      <w:r>
        <w:t xml:space="preserve">Мировой судья судебного участка № </w:t>
      </w:r>
      <w:r>
        <w:t>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8F50CD">
      <w:pPr>
        <w:jc w:val="both"/>
      </w:pPr>
      <w:r>
        <w:t>МУХАТОВА ФЕВЗИ УСЕИНОВИЧА, паспортные данные</w:t>
      </w:r>
      <w:r>
        <w:t>, гражданина Российской Федерации, зарегистрированного и проживающего по адресу: адрес</w:t>
      </w:r>
      <w:r>
        <w:t>, ранее привлекался к административной ответственности:</w:t>
      </w:r>
    </w:p>
    <w:p w:rsidR="00A77B3E" w:rsidP="008F50CD">
      <w:pPr>
        <w:jc w:val="both"/>
      </w:pPr>
      <w:r>
        <w:t>- 04.07.2023 по ст. 12.1 ч. 1 КоАП РФ к администр</w:t>
      </w:r>
      <w:r>
        <w:t>ативному штрафу в размере 500 руб.</w:t>
      </w:r>
    </w:p>
    <w:p w:rsidR="00A77B3E" w:rsidP="008F50CD">
      <w:pPr>
        <w:jc w:val="both"/>
      </w:pPr>
      <w:r>
        <w:t xml:space="preserve">по ч. 2 ст. 12.4 КоАП РФ, - </w:t>
      </w:r>
    </w:p>
    <w:p w:rsidR="00A77B3E" w:rsidP="008F50CD">
      <w:pPr>
        <w:jc w:val="both"/>
      </w:pPr>
      <w:r>
        <w:t xml:space="preserve"> </w:t>
      </w:r>
    </w:p>
    <w:p w:rsidR="00A77B3E" w:rsidP="008F50CD">
      <w:pPr>
        <w:jc w:val="center"/>
      </w:pPr>
      <w:r>
        <w:t>УСТАНОВИЛ:</w:t>
      </w:r>
    </w:p>
    <w:p w:rsidR="00A77B3E" w:rsidP="008F50CD">
      <w:pPr>
        <w:jc w:val="both"/>
      </w:pPr>
    </w:p>
    <w:p w:rsidR="00A77B3E" w:rsidP="008F50CD">
      <w:pPr>
        <w:jc w:val="both"/>
      </w:pPr>
      <w:r>
        <w:t xml:space="preserve">03.08.2023 в 17 часов 40 минут по адресу: Республика Крым, г. Судак, ул. Славянская, 1, водитель </w:t>
      </w:r>
      <w:r>
        <w:t>Мухатов</w:t>
      </w:r>
      <w:r>
        <w:t xml:space="preserve"> Ф.У. незаконно установил на транспортное средство марка автомобиля</w:t>
      </w:r>
      <w:r>
        <w:t xml:space="preserve"> государственн</w:t>
      </w:r>
      <w:r>
        <w:t xml:space="preserve">ый регистрационный знак номер </w:t>
      </w:r>
      <w:r>
        <w:t xml:space="preserve">опознавательный фонарь легкового такси, чем нарушил абзац 6 п. 11 «Основных положений» ПДД. </w:t>
      </w:r>
    </w:p>
    <w:p w:rsidR="00A77B3E" w:rsidP="008F50CD">
      <w:pPr>
        <w:jc w:val="both"/>
      </w:pPr>
      <w:r>
        <w:t xml:space="preserve">03.08.2023 должностным лицом – инспектором ДПС ГИБДД ОМВД России по г. Судак по указанному факту в отношении </w:t>
      </w:r>
      <w:r>
        <w:t>Мухатова</w:t>
      </w:r>
      <w:r>
        <w:t xml:space="preserve"> Ф.У. составл</w:t>
      </w:r>
      <w:r>
        <w:t>ен протокол 82 АП № 193599 об административном правонарушении по ч. 2 ст. 12.4 КоАП РФ.</w:t>
      </w:r>
    </w:p>
    <w:p w:rsidR="00A77B3E" w:rsidP="008F50CD">
      <w:pPr>
        <w:jc w:val="both"/>
      </w:pPr>
      <w:r>
        <w:t>Мухатов</w:t>
      </w:r>
      <w:r>
        <w:t xml:space="preserve"> Ф.У. в судебное заседание не явился, извещен надлежащим образом, об отложении судебного заседания не просил. При таких обстоятельствах суд считает возможным рас</w:t>
      </w:r>
      <w:r>
        <w:t xml:space="preserve">смотреть дело в отсутствие не явившегося </w:t>
      </w:r>
      <w:r>
        <w:t>Мухатова</w:t>
      </w:r>
      <w:r>
        <w:t xml:space="preserve"> В.У.</w:t>
      </w:r>
    </w:p>
    <w:p w:rsidR="00A77B3E" w:rsidP="008F50CD">
      <w:pPr>
        <w:jc w:val="both"/>
      </w:pPr>
      <w:r>
        <w:t xml:space="preserve">Совершение </w:t>
      </w:r>
      <w:r>
        <w:t>Мухатовым</w:t>
      </w:r>
      <w:r>
        <w:t xml:space="preserve"> Ф.У. административного правонарушения, предусмотренного ст. 12.4 ч. 2 КоАП РФ подтверждено следующими исследованными в судебном заседании доказательствами: </w:t>
      </w:r>
    </w:p>
    <w:p w:rsidR="00A77B3E" w:rsidP="008F50CD">
      <w:pPr>
        <w:jc w:val="both"/>
      </w:pPr>
      <w:r>
        <w:t>- протоколом об админис</w:t>
      </w:r>
      <w:r>
        <w:t>тративном правонарушении 82 АП № 193599 от 03.08.2023 /л.д. 1/;</w:t>
      </w:r>
    </w:p>
    <w:p w:rsidR="00A77B3E" w:rsidP="008F50CD">
      <w:pPr>
        <w:jc w:val="both"/>
      </w:pPr>
      <w:r>
        <w:t>- копией протокола об изъятии вещей и документов 03.08.2023 /л.д. 2/;</w:t>
      </w:r>
    </w:p>
    <w:p w:rsidR="00A77B3E" w:rsidP="008F50CD">
      <w:pPr>
        <w:jc w:val="both"/>
      </w:pPr>
      <w:r>
        <w:t>- информацией Министерства транспорта Республики Крым /л.д. 4/;</w:t>
      </w:r>
    </w:p>
    <w:p w:rsidR="00A77B3E" w:rsidP="008F50CD">
      <w:pPr>
        <w:jc w:val="both"/>
      </w:pPr>
      <w:r>
        <w:t>- таблицей изображений /л.д. 5/;</w:t>
      </w:r>
    </w:p>
    <w:p w:rsidR="00A77B3E" w:rsidP="008F50CD">
      <w:pPr>
        <w:jc w:val="both"/>
      </w:pPr>
      <w:r>
        <w:t>- справкой к протоколу об</w:t>
      </w:r>
      <w:r>
        <w:t xml:space="preserve"> административном правонарушении /л.д. 7/;</w:t>
      </w:r>
    </w:p>
    <w:p w:rsidR="00A77B3E" w:rsidP="008F50CD">
      <w:pPr>
        <w:jc w:val="both"/>
      </w:pPr>
      <w:r>
        <w:t xml:space="preserve">- карточкой операций с водительским удостоверением </w:t>
      </w:r>
      <w:r>
        <w:t>Мухатова</w:t>
      </w:r>
      <w:r>
        <w:t xml:space="preserve"> Ф.У. /л.д. 8/;</w:t>
      </w:r>
    </w:p>
    <w:p w:rsidR="00A77B3E" w:rsidP="008F50CD">
      <w:pPr>
        <w:jc w:val="both"/>
      </w:pPr>
      <w:r>
        <w:t xml:space="preserve">- сведениями о привлечении </w:t>
      </w:r>
      <w:r>
        <w:t>Мухатова</w:t>
      </w:r>
      <w:r>
        <w:t xml:space="preserve"> Ф.У. к административной ответственности /л.д. 9/.</w:t>
      </w:r>
    </w:p>
    <w:p w:rsidR="00A77B3E" w:rsidP="008F50CD">
      <w:pPr>
        <w:jc w:val="both"/>
      </w:pPr>
      <w:r>
        <w:t>В соответствии с п. 11 Основных положений по допуску</w:t>
      </w:r>
      <w:r>
        <w:t xml:space="preserve">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</w:t>
      </w:r>
      <w:r>
        <w:t>Правительства РФ от 23.10.1993 №1090, запрещается эксплуатация транспортных средств, имеющих н</w:t>
      </w:r>
      <w:r>
        <w:t xml:space="preserve">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</w:t>
      </w:r>
      <w:r>
        <w:t>ние деятельности по перевозке пассажиров и багажа легковым такси.</w:t>
      </w:r>
    </w:p>
    <w:p w:rsidR="00A77B3E" w:rsidP="008F50CD">
      <w:pPr>
        <w:jc w:val="both"/>
      </w:pPr>
      <w:r>
        <w:t xml:space="preserve">Согласно </w:t>
      </w:r>
      <w:r>
        <w:t>ч.ч</w:t>
      </w:r>
      <w:r>
        <w:t>. 1, 3, 7 ст. 9 Федерального закона от 21.04.2011 №69-ФЗ «О внесении изменений в отдельные законодательные акты Российской Федерации» деятельность по перевозке пассажиров и багаж</w:t>
      </w:r>
      <w:r>
        <w:t>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</w:t>
      </w:r>
      <w:r>
        <w:t>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</w:t>
      </w:r>
      <w:r>
        <w:t>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 w:rsidP="008F50CD">
      <w:pPr>
        <w:jc w:val="both"/>
      </w:pPr>
      <w:r>
        <w:t>Разрешение вы</w:t>
      </w:r>
      <w:r>
        <w:t>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</w:t>
      </w:r>
      <w:r>
        <w:t>гкового такси, может быть выдано только одно разрешение.</w:t>
      </w:r>
    </w:p>
    <w:p w:rsidR="00A77B3E" w:rsidP="008F50CD">
      <w:pPr>
        <w:jc w:val="both"/>
      </w:pPr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</w:t>
      </w:r>
      <w:r>
        <w:t xml:space="preserve"> движения.</w:t>
      </w:r>
    </w:p>
    <w:p w:rsidR="00A77B3E" w:rsidP="008F50CD">
      <w:pPr>
        <w:jc w:val="both"/>
      </w:pPr>
      <w:r>
        <w:t>Аналогичные требования изложены в п. 2.1.1 Правил дорожного движения Российской Федерации, утвержденных постановлением Совета Министров - Правительства РФ от 23.10.1993 №1090, согласно которым водитель механического транспортного средства обязан</w:t>
      </w:r>
      <w:r>
        <w:t xml:space="preserve">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A77B3E" w:rsidP="008F50CD">
      <w:pPr>
        <w:jc w:val="both"/>
      </w:pPr>
      <w:r>
        <w:t>Мировой судья считает, что доказательства получены в соответст</w:t>
      </w:r>
      <w:r>
        <w:t>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8F50CD">
      <w:pPr>
        <w:jc w:val="both"/>
      </w:pPr>
      <w:r>
        <w:t>Принимая во внимание вышеуказанное</w:t>
      </w:r>
      <w:r>
        <w:t xml:space="preserve">, мировой судья находит событие и состав административного правонарушения, предусмотренного ч. 2 ст. 12.4 КоАП РФ, в действиях </w:t>
      </w:r>
      <w:r>
        <w:t>Мухатова</w:t>
      </w:r>
      <w:r>
        <w:t xml:space="preserve"> Ф.У. установленными и квалифицирует их как незаконную установку на транспортном средстве опознавательного фонаря легково</w:t>
      </w:r>
      <w:r>
        <w:t xml:space="preserve">го такси. </w:t>
      </w:r>
    </w:p>
    <w:p w:rsidR="00A77B3E" w:rsidP="008F50CD">
      <w:pPr>
        <w:jc w:val="both"/>
      </w:pPr>
      <w:r>
        <w:t xml:space="preserve">Санкция ч. 2 ст. 12.4 КоАП РФ предусматривает административное наказание для граждан в виде административного штрафа в размере пяти тысяч рублей с конфискацией предмета административного правонарушения. </w:t>
      </w:r>
    </w:p>
    <w:p w:rsidR="00A77B3E" w:rsidP="008F50CD">
      <w:pPr>
        <w:jc w:val="both"/>
      </w:pPr>
      <w:r>
        <w:t>В соответствии со ст. 4.2. КоАП РФ обстоя</w:t>
      </w:r>
      <w:r>
        <w:t xml:space="preserve">тельств, смягчающих административную ответственность </w:t>
      </w:r>
      <w:r>
        <w:t>Мухатова</w:t>
      </w:r>
      <w:r>
        <w:t xml:space="preserve"> Ф.У. не имеется.</w:t>
      </w:r>
    </w:p>
    <w:p w:rsidR="00A77B3E" w:rsidP="008F50CD">
      <w:pPr>
        <w:jc w:val="both"/>
      </w:pPr>
      <w:r>
        <w:t xml:space="preserve">В соответствии с п. 2 ч. 1 ст. 4.3. КоАП РФ обстоятельством, отягчающим ответственность </w:t>
      </w:r>
      <w:r>
        <w:t>Мухатова</w:t>
      </w:r>
      <w:r>
        <w:t xml:space="preserve"> Ф.У. является повторное совершение однородного административного правонарушения,</w:t>
      </w:r>
      <w:r>
        <w:t xml:space="preserve">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8F50CD">
      <w:pPr>
        <w:jc w:val="both"/>
      </w:pPr>
      <w:r>
        <w:t xml:space="preserve">В силу правовой позиции, изложенной </w:t>
      </w:r>
      <w:r>
        <w:t>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</w:t>
      </w:r>
      <w:r>
        <w:t>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8F50CD">
      <w:pPr>
        <w:jc w:val="both"/>
      </w:pPr>
      <w:r>
        <w:t>При назначении наказания в соответствии со ст. 4.1-4.3 Кодекса Российской</w:t>
      </w:r>
      <w:r>
        <w:t xml:space="preserve"> Федерации об административных правонарушениях, суд учитывает тяжесть содеянного, данные о личности правонарушителя, отсутствие смягчающих обстоятельств и отсутствие отягчающих обстоятельств и считает, что с целью предупреждения новых правонарушений админи</w:t>
      </w:r>
      <w:r>
        <w:t xml:space="preserve">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2 ст. 12.4 КоАП РФ.</w:t>
      </w:r>
    </w:p>
    <w:p w:rsidR="00A77B3E" w:rsidP="008F50CD">
      <w:pPr>
        <w:jc w:val="both"/>
      </w:pPr>
      <w:r>
        <w:t xml:space="preserve">На основании изложенного, руководствуясь ч. 2 ст. 12.4, </w:t>
      </w:r>
      <w:r>
        <w:t>ст.ст</w:t>
      </w:r>
      <w:r>
        <w:t>. 29.9, 29.10, 29.</w:t>
      </w:r>
      <w:r>
        <w:t xml:space="preserve">11 КоАП РФ, мировой судья </w:t>
      </w:r>
    </w:p>
    <w:p w:rsidR="00A77B3E" w:rsidP="008F50CD">
      <w:pPr>
        <w:jc w:val="both"/>
      </w:pPr>
    </w:p>
    <w:p w:rsidR="00A77B3E" w:rsidP="008F50CD">
      <w:pPr>
        <w:jc w:val="center"/>
      </w:pPr>
      <w:r>
        <w:t>ПОСТАНОВИЛ:</w:t>
      </w:r>
    </w:p>
    <w:p w:rsidR="00A77B3E" w:rsidP="008F50CD">
      <w:pPr>
        <w:jc w:val="both"/>
      </w:pPr>
    </w:p>
    <w:p w:rsidR="00A77B3E" w:rsidP="008F50CD">
      <w:pPr>
        <w:jc w:val="both"/>
      </w:pPr>
      <w:r>
        <w:t xml:space="preserve">Признать МУХАТОВА ФЕВЗИ УСЕИНОВИЧА виновным в совершении административного правонарушения, предусмотренного ч. 2 ст. 12.4 КоАП РФ и назначить ему административное наказание в виде административного штрафа в размере </w:t>
      </w:r>
      <w:r>
        <w:t>5000 (пять тысяч) рублей с конфискацией предмета административного правонарушения – опознавательного фонаря легкового такси, изъятого на основании протокола об изъятии вещей и документов 82 ИВ №005921 от 03.08.2023.</w:t>
      </w:r>
    </w:p>
    <w:p w:rsidR="00A77B3E" w:rsidP="008F50CD">
      <w:pPr>
        <w:jc w:val="both"/>
      </w:pPr>
      <w:r>
        <w:t>Реквизиты для перечисления административ</w:t>
      </w:r>
      <w:r>
        <w:t>ного штрафа: УФК по Республике Крым (ОМВД России по г. Судаку),  ИНН 9108000210, КПП 910801001, банк получателя: Отделение Республика Крым Банка России, счет № 40102810645370000035, ОКТМО 35723000, к/с 03100643000000017500, БИК 013510002, КБК 1881160112301</w:t>
      </w:r>
      <w:r>
        <w:t>0001140, УИН 18810491233000001418.</w:t>
      </w:r>
    </w:p>
    <w:p w:rsidR="00A77B3E" w:rsidP="008F50CD">
      <w:pPr>
        <w:jc w:val="both"/>
      </w:pPr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</w:t>
      </w:r>
      <w:r>
        <w:t xml:space="preserve">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8F50CD">
      <w:pPr>
        <w:jc w:val="both"/>
      </w:pPr>
      <w:r>
        <w:t xml:space="preserve">Квитанцию об оплате административного штрафа </w:t>
      </w:r>
      <w:r>
        <w:t xml:space="preserve">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 w:rsidP="008F50CD">
      <w:pPr>
        <w:jc w:val="both"/>
      </w:pPr>
      <w:r>
        <w:t>Отсутствие документа, свидетельствующего об уплате штрафа, по ис</w:t>
      </w:r>
      <w:r>
        <w:t>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</w:t>
      </w:r>
      <w:r>
        <w:t xml:space="preserve"> ответственности в соответствии с ч. 1 ст. 20.25 КоАП РФ.</w:t>
      </w:r>
    </w:p>
    <w:p w:rsidR="00A77B3E" w:rsidP="008F50CD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</w:t>
      </w:r>
      <w:r>
        <w:t>участка № 85 Судакского судебного района (городской округ Судак) Республики Крым.</w:t>
      </w:r>
    </w:p>
    <w:p w:rsidR="00A77B3E" w:rsidP="008F50CD">
      <w:pPr>
        <w:jc w:val="both"/>
      </w:pPr>
      <w:r>
        <w:t xml:space="preserve">                                                               </w:t>
      </w:r>
    </w:p>
    <w:p w:rsidR="00A77B3E" w:rsidP="008F50CD">
      <w:pPr>
        <w:jc w:val="both"/>
      </w:pPr>
    </w:p>
    <w:p w:rsidR="00A77B3E" w:rsidP="008F50CD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>А.С. Суходолов</w:t>
      </w:r>
    </w:p>
    <w:p w:rsidR="00A77B3E" w:rsidP="008F50CD">
      <w:pPr>
        <w:jc w:val="both"/>
      </w:pPr>
      <w:r>
        <w:t>3</w:t>
      </w:r>
    </w:p>
    <w:p w:rsidR="00A77B3E" w:rsidP="008F50CD">
      <w:pPr>
        <w:jc w:val="both"/>
      </w:pPr>
    </w:p>
    <w:p w:rsidR="00A77B3E" w:rsidP="008F50C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CD"/>
    <w:rsid w:val="008F50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