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>судебного участка № 85 Судакского судебного района (город республиканского значения Судак с подчиненной ему территорией) адрес фио, с участием лица, привлекаемого к административной ответственности фио,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фио, паспортные данные, к/п телефон, временно не трудоустроенного, инвалидность отсутствует, зарегистрированного и проживающего по адресу: адрес,</w:t>
      </w:r>
    </w:p>
    <w:p w:rsidR="00A77B3E">
      <w:r>
        <w:t xml:space="preserve">по признакам состава правонарушения, предусмотренного ч. 1 </w:t>
      </w:r>
      <w:r>
        <w:t>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>дата в время в адрес, гражданин фио не оплатил административный штраф, в срок предусмотренный законом, в сумме сумма, назначенный постановлением 8204 № 147504 от дата,</w:t>
      </w:r>
      <w:r>
        <w:t xml:space="preserve"> вступившим в законную силу дата, срок добровольной оплаты истек дата.</w:t>
      </w:r>
    </w:p>
    <w:p w:rsidR="00A77B3E">
      <w:r>
        <w:t>В судебном заседании фио вину признал полностью, подтвердил обстоятельства, указанные в материалах дела, в содеянном раскаялся, пояснил, что фактически проживает по адресу: адрес, по ме</w:t>
      </w:r>
      <w:r>
        <w:t xml:space="preserve">сту неофициального трудоустройства, просил рассмотреть административный протокол по месту фактического проживания, ссылаясь на те обстоятельства, что длительный период времени проживает по указанному адресу, адрес с подчиненной ему территорией не покидал. </w:t>
      </w:r>
      <w:r>
        <w:t xml:space="preserve">Паспорт им получен дата с указанием последнего местом регистрации, на сегодняшний день находится на стадии сбора документов для регистрации по месту фактического проживания. </w:t>
      </w:r>
    </w:p>
    <w:p w:rsidR="00A77B3E">
      <w:r>
        <w:t>Заслушав объяснения фио, изучив протокол об административном правонарушении и при</w:t>
      </w:r>
      <w:r>
        <w:t xml:space="preserve">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</w:t>
      </w:r>
      <w:r>
        <w:t xml:space="preserve">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Вина фио в совершении административного правонарушения подтверждается исследованными доказательс</w:t>
      </w:r>
      <w:r>
        <w:t>твами: протоколом об административном правонарушении, согласно которому фио не уплатил административный штраф в размере сумма, назначенный постановлением 8204 № 147504 от дата, согласно которому привлекаемому лицу был назначен административный штраф в разм</w:t>
      </w:r>
      <w:r>
        <w:t xml:space="preserve">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</w:t>
      </w:r>
      <w:r>
        <w:t>влены.</w:t>
      </w:r>
    </w:p>
    <w:p w:rsidR="00A77B3E">
      <w:r>
        <w:t>Таким образом, вина фио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</w:t>
      </w:r>
      <w:r>
        <w:t xml:space="preserve">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фио не установлено.   </w:t>
      </w:r>
    </w:p>
    <w:p w:rsidR="00A77B3E">
      <w:r>
        <w:t>При назначении фио административного наказания за совершенное админи</w:t>
      </w:r>
      <w:r>
        <w:t>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</w:t>
      </w:r>
      <w:r>
        <w:t xml:space="preserve">, с целью предупреждения совершения новых правонарушений, мировой судья считает необходимым и достаточным назначить фио административное наказание в виде обязательных работ..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</w:t>
      </w:r>
      <w:r>
        <w:t xml:space="preserve">0 (двадцать) часов.  </w:t>
      </w:r>
    </w:p>
    <w:p w:rsidR="00A77B3E">
      <w:r>
        <w:t>Исполнение настоящего постановления осуществляется отделом судебных приставов по месту жительства лица, привлеченного к административной ответственности, в порядке, установленном ст. 32.13 КоАП РФ и ст. 109.2 Федерального закона «Об и</w:t>
      </w:r>
      <w:r>
        <w:t xml:space="preserve">сполнительном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 его уклонения от отбывания наказания в виде обязательных работ, выразившегося в неоднократном отказе от выполнения работ, и (или) его неоднократно</w:t>
      </w:r>
      <w:r>
        <w:t>м невыходе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он отбывает обязательные работы, в отношении него будет решаться вопрос о привлечении к админи</w:t>
      </w:r>
      <w:r>
        <w:t xml:space="preserve">стративной ответственности по ч. 4 ст. 20.25 КоАП РФ в виде наложения административного штрафа в размере от 150 тысяч до сумма или административного ареста сроком до 15 суток. </w:t>
      </w:r>
    </w:p>
    <w:p w:rsidR="00A77B3E">
      <w:r>
        <w:t>Копию настоящего постановления направить в Отделение судебных приставов по адре</w:t>
      </w:r>
      <w:r>
        <w:t>с ГУФССП по адрес и адрес.</w:t>
      </w:r>
    </w:p>
    <w:p w:rsidR="00A77B3E">
      <w:r>
        <w:t>Обязать службу судебных приставов по окончании отбытия административного наказания данным лицом незамедлительно сообщить об исполнении настоящего постановления мировому судье судебного участка № 85 Судаского судебного района адре</w:t>
      </w:r>
      <w:r>
        <w:t>с.</w:t>
      </w:r>
    </w:p>
    <w:p w:rsidR="00A77B3E">
      <w:r>
        <w:t>Постановление может быть обжаловано в Судакский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</w:t>
      </w:r>
      <w:r>
        <w:t xml:space="preserve">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«Судакский»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</w:t>
      </w:r>
      <w:r>
        <w:t>5-0252/85/2026 в отношении фио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>Мировой судья                                                                                        фио</w:t>
      </w:r>
    </w:p>
    <w:p w:rsidR="00A77B3E"/>
    <w:p w:rsidR="00A77B3E"/>
    <w:p w:rsidR="00A77B3E"/>
    <w:p w:rsidR="00A77B3E"/>
    <w:p w:rsidR="00A77B3E">
      <w:r>
        <w:t>Мировой судья              ОМВД России «Судакский»</w:t>
      </w:r>
    </w:p>
    <w:p w:rsidR="00A77B3E">
      <w:r>
        <w:t>судебн</w:t>
      </w:r>
      <w:r>
        <w:t>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.ru</w:t>
      </w:r>
    </w:p>
    <w:p w:rsidR="00A77B3E"/>
    <w:p w:rsidR="00A77B3E"/>
    <w:p w:rsidR="00A77B3E">
      <w:r>
        <w:t xml:space="preserve">дата № </w:t>
      </w:r>
      <w:r>
        <w:t>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административного наказания по делам об административном правонарушении № 5-0252/85/2026 в отношении фио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>Миров</w:t>
      </w:r>
      <w:r>
        <w:t>ой судья                                                                                   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CE"/>
    <w:rsid w:val="00A77B3E"/>
    <w:rsid w:val="00FB40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