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5-85-264/2022</w:t>
      </w:r>
    </w:p>
    <w:p w:rsidR="00A77B3E">
      <w:r>
        <w:t>УИД: 91MS0085-01-2022-000774-91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07 июля 2022 года   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АБДУЛКАДЫРОВА ИСМЕТА ШЕРФЕДИНОВИЧА, паспортные данные, гражданина Российской Федерации, паспортные данные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05.05.2022 примерно в 19 часов 00 минут по адресу: г. Судак, с.Дачное, ул. Склонная, дом № 5, Абдулкадыров И.Ш. в ходе конфликта причинил телесные повреждения Абдулкадыровой С.А., а именно: вооружившись пластиковым стулом, нанес им один удар потерпевшей в область левой руки, после чего схватил за подбородок и прижал к стене, чем причинил потерпевшей согласно заключения судебно-медицинской экспертизы № 83 от 14.05.2022 следующие телесные повреждения: кровоподтек-ушиб мягких тканей задне-наружной поверхности левого локтевого сустава и верхней трети левого предплечья, которое не повлекло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22.05.2022 по указанному факту в отношении Абдулкадырова И.Ш.  составлен протокол об административном правонарушении по ст. 6.1.1. КоАП РФ. </w:t>
      </w:r>
    </w:p>
    <w:p w:rsidR="00A77B3E">
      <w:r>
        <w:t xml:space="preserve">В судебное заседание Абдулкадыров И.Ш. 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Абдулкадырова И.Ш. </w:t>
      </w:r>
    </w:p>
    <w:p w:rsidR="00A77B3E">
      <w:r>
        <w:t xml:space="preserve">Потерпевшая Абдулкадырова С.А. в судебное заседание не явилась, о дате и месте судебного заседания извещена надлежащим образом. Ходатайство об отложении рассмотрения дела не поступало. </w:t>
      </w:r>
    </w:p>
    <w:p w:rsidR="00A77B3E">
      <w:r>
        <w:t xml:space="preserve">В соответствии со ст. 25.2 КоАП РФ считаю возможным рассмотреть дело в отсутствие потерпевшей Абдулкадыровой С.А. 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Абдулкадырова И.Ш.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22.05.2022  (л.д.1); </w:t>
      </w:r>
    </w:p>
    <w:p w:rsidR="00A77B3E">
      <w:r>
        <w:t xml:space="preserve">- заявлением Абдулкадыровой С.А. от 05.05.2022, согласно которому 05.05.2022 Абдулкадыров И.Ш. причинил ей телесные повреждения (л.д. 3); </w:t>
      </w:r>
    </w:p>
    <w:p w:rsidR="00A77B3E">
      <w:r>
        <w:t>- объяснением Абдулкадыровой С.А.  от 05.05.2022 согласно которому 05.05.2022 в г. Судаке по месту жительства супруг затеял конфликт, в ходе которого нанес ей удар плстиковым стулом, затем схватил за подбородок и прижал к стене /л.д. 4/;</w:t>
      </w:r>
    </w:p>
    <w:p w:rsidR="00A77B3E">
      <w:r>
        <w:t>- объяснением Тит В.В. от 05.05.2022 /л.д. 5/;</w:t>
      </w:r>
    </w:p>
    <w:p w:rsidR="00A77B3E">
      <w:r>
        <w:t>- объяснением Абдулкадырова И.Ш. от 05.05.2022, согласно которому 05.05.2022 он по месту жительства употреблял спиртное, поругался с женой, в ходе конфликта бросил в ее сторону пуфик, телесных повреждений не причинял /л.д. 6/;</w:t>
      </w:r>
    </w:p>
    <w:p w:rsidR="00A77B3E">
      <w:r>
        <w:t>- актом судебно-медицинского освидетельствования № 83 от 14.05.2022 согласно выводам которой Абдулкадыровой С.А. причинены следующие телесные повреждения: кровоподтек-ушиб мягких тканей задне-наружнповерхности левого локтевого сустава и верхней трети левого предплечья, который не повлек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10);</w:t>
      </w:r>
    </w:p>
    <w:p w:rsidR="00A77B3E">
      <w:r>
        <w:t>Суд не доверяет пояснениям Абдулкадырова И.Ш. о том, что он не причинял телесные повреждения потерпевшей, поскольку данное утверждение опровергается заявлением Абдулкадыровой С.А., пояснениями потерпевшей Абдулкадыровой С.А., актом судебно-медицинского освидетельствования. Указанные пояснения Абдулкадырова И.Ш. суд расценивает как попытку ввести суд в заблуждение с целью избежать ответственности за совершенное правонарушение.</w:t>
      </w:r>
    </w:p>
    <w:p w:rsidR="00A77B3E">
      <w:r>
        <w:t>Перечисленные доказательства, подтверждающие вину Абдулкадырова И.Ш.,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Абдулкадырова И.Ш.    не имеется.</w:t>
      </w:r>
    </w:p>
    <w:p w:rsidR="00A77B3E">
      <w:r>
        <w:t>В соответствии со ст. 4.3. КоАП РФ обстоятельств, отягчающих административную ответственность Абдулкадырова И.Ш.   не имеется.</w:t>
      </w:r>
    </w:p>
    <w:p w:rsidR="00A77B3E">
      <w:r>
        <w:t xml:space="preserve">При определении наказания Абдулкадырова И.Ш. 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 и полагает возможным назначить административное наказание в виде административного штрафа.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АБДУЛКАДЫРОВА ИСМЕТА ШЕРФЕДИНОВИЧА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0410760300855002642206117.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Абдулкадырову И.Ш. 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