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5-86-322/2022</w:t>
      </w:r>
    </w:p>
    <w:p w:rsidR="00A77B3E">
      <w:r>
        <w:t>УИД 91MS0085-01-2022-000958-24</w:t>
      </w:r>
    </w:p>
    <w:p w:rsidR="00A77B3E"/>
    <w:p w:rsidR="00A77B3E">
      <w:r>
        <w:t>П О С Т А Н О В Л Е Н И Е</w:t>
      </w:r>
    </w:p>
    <w:p w:rsidR="00A77B3E"/>
    <w:p w:rsidR="00A77B3E">
      <w:r>
        <w:tab/>
        <w:t>11 августа 2022 года</w:t>
        <w:tab/>
        <w:tab/>
        <w:tab/>
        <w:t xml:space="preserve">                                               г. Судак</w:t>
      </w:r>
    </w:p>
    <w:p w:rsidR="00A77B3E"/>
    <w:p w:rsidR="00A77B3E">
      <w:r>
        <w:t>Исполняющий обязанности мирового судьи судебного участка №85 Судакского судебного района (городской округ Судак) Республики Крым мировой судья судебного участка №86 Судакского судебного района (городской округ Судак) Республики Крым Сологуб Л.В. в открытом судебном заседании в помещении судебного участка, рассмотрев дело об административном правонарушении, поступившее из ОМВД России по г.Судаку в отношении</w:t>
      </w:r>
    </w:p>
    <w:p w:rsidR="00A77B3E">
      <w:r>
        <w:t>Чобанова Саида Алиевича, паспортные данные ААО, гражданина Российской Федерации, не работающего, зарегистрированного и проживающего по адресу: адрес, в совершении правонарушения, предусмотренного ст. 6.1.1  КоАП РФ,</w:t>
      </w:r>
    </w:p>
    <w:p w:rsidR="00A77B3E">
      <w:r>
        <w:t xml:space="preserve"> </w:t>
      </w:r>
    </w:p>
    <w:p w:rsidR="00A77B3E">
      <w:r>
        <w:t>УСТАНОВИЛ:</w:t>
      </w:r>
    </w:p>
    <w:p w:rsidR="00A77B3E"/>
    <w:p w:rsidR="00A77B3E">
      <w:r>
        <w:t>согласно протоколу об административном правонарушении 8201 № 076423 от 28.06.2022 составленному УУП ОМВД России по г.Судаку, Чобанов С.А. 01.06.2022 в 18 час. 00 мин., находясь во дворе дома №8 по ул. Восточное Шоссе в г.Судак, умышленно нанес своей матери Чобановой Д.О. не менее двух ударов по голове и лицу причинив побои, в результате чего потерпевшая испытала физическую боль. Согласно заключению эксперта № 216 от 03.0,6.2022 у Чобановой Д.О. обнаружены телесные повреждения в виде кровоподтеков на веках правого глаза, на спинке носа по средней линии, на поверхности средней трети левого предплечья ссадина на передней поверхности нижней трети левого предплечья. Описанные телесные повреждения не повлекли за собой кратковременного расстройства здоровья и расцениваются как не причинившие вред здоровью, согласно п. 9 «Об утверждении медицинских критериев определения степени тяжести вреда, причиненного здоровью человека», утвержденных Приказом № 194н Минздравосцразвития РФ от 24.04.2008 г.. За указанные действия предусмотрена ответственность по ст. 6.1.1. КоАП РФ.</w:t>
      </w:r>
    </w:p>
    <w:p w:rsidR="00A77B3E">
      <w:r>
        <w:t xml:space="preserve">В судебном заседании Чобанов С.А. вину признал, раскаялся. Пояснил, что место, время и события в протоколе отражены верно. Он извинился перед матерью после случившегося. </w:t>
      </w:r>
    </w:p>
    <w:p w:rsidR="00A77B3E">
      <w:r>
        <w:t>Потерпевшая Чобанова Д.О. пояснила, что 01.06.2022 она пришла домой вместе со своей сестрой. Сын был в нетрезвом состоянии, начал скандалить, ударил ее кулаком по голове, затем догнал возле калитки и еще дважды ударил, бросил в нее плитку, от которой она увернулась, и удар пришелся по плечу. Просила строго не наказывать Чобанова С.А.</w:t>
      </w:r>
    </w:p>
    <w:p w:rsidR="00A77B3E">
      <w:r>
        <w:t>Выслушав пояснения Чобанова С.А., потерпевшей Чобановой Д.О., исследовав материалы дела об административном правонарушении, суд приходит к следующим выводам.</w:t>
      </w:r>
    </w:p>
    <w:p w:rsidR="00A77B3E">
      <w:r>
        <w:t>Статьёй 6.1.1. Кодекса Российской Федерации об административных правонарушениях предусмотрена ответственность за нанесение побоев или совершение иных насильственных действий, причинивших физическую боль, но не повлёкших последствий, указанных в статье 115 Уголовного кодекса Российской Федерации, если эти действия не содержат уголовно наказуемого деяния, и влечёт за собой назначение наказания в виде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Статьей 24.1 Кодекса Российской Федерации об административных правонарушениях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со статьей 26.1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A77B3E">
      <w: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Доказательствами по делу об административном правонарушении в соответствии со статьей 26.2 Кодекса Российской Федерации об административных правонарушениях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Из письменных материалов дела,  из протокола об административном правонарушении 8201 № 076423 от 28.06.2022 г. следует, что Чобанов С.А. 01.06.2022 в 18 час. 00 мин., находясь во дворе дома №8 по ул. Восточное Шоссе в г.Судак, умышленно нанес Чобановой Д.О. несколько ударов не менее двух по голове и лицу причинив побои, в результате чего потерпевшая испытала физическую боль. Согласно заключению эксперта № 216 от 03.0,6.2022 у Чобановой Д.О. обнаружены телесные повреждения в виде кровоподтеков на веках правого глаза, на спинке носа по средней линии, на поверхности средней трети левого предплечья ссадина на передней поверхности нижней трети левого предплечья. С протоколом Чобанов С.А. ознакомлен и согласился, о чем выполнил соответствующую запись (л.д.2).</w:t>
      </w:r>
    </w:p>
    <w:p w:rsidR="00A77B3E">
      <w:r>
        <w:t>Чобанова Д.О. в письменных объяснениях от 02.06.2022 пояснила, что 01.06.2022 около 18 часов произошел конфликт с сыном Чобановым С.А., в ходе которого нанес ей телесные повреждения (л.д.4).</w:t>
      </w:r>
    </w:p>
    <w:p w:rsidR="00A77B3E">
      <w:r>
        <w:t>Из письменных объяснений Аблякимовой Д.С. от 02.06.2022 следует, что она была свидетелем конфликта между Чобановой Д.О. и Чобановым С.А. в ходе которого Чобанов С.А. нанес телесные повреждения Чобановой Д.О. (л.д.5).</w:t>
      </w:r>
    </w:p>
    <w:p w:rsidR="00A77B3E">
      <w:r>
        <w:t>Согласно письменным объяснениям Чобанова С.А. от 02.06.2022 следует, что между ним и его матерью Чобановой Д.О. произошел словесный конфликт, в ходе которого он нанес телесные повреждения своей матери (л.д.6).</w:t>
      </w:r>
    </w:p>
    <w:p w:rsidR="00A77B3E">
      <w:r>
        <w:t>Согласно заключению эксперта № 216 от 03.06.2022 у Чобановой Д.О.  обнаружены телесные повреждения в виде  в виде кровоподтеков на веках правого глаза, на спинке носа по средней линии, на поверхности средней трети левого предплечья ссадина на передней поверхности нижней трети левого предплечья. Описанные телесные повреждения не повлекли за собой кратковременного расстройства здоровья и расцениваются как не причинившие вред здоровью, согласно п. 9 «Об утверждении медицинских критериев определения степени тяжести вреда, причиненного здоровью человека», утвержденных Приказом № 194н Минздравосцразвития РФ от 24.04.2008 г. (л.д.17-18).</w:t>
      </w:r>
    </w:p>
    <w:p w:rsidR="00A77B3E">
      <w:r>
        <w:t>Выслушав пояснения лиц, участвующих в судебном заседании, исследовав материалы дела, суд приходит к выводу о доказанности  вины Чобанова С.А. в совершении правонарушения, предусмотренного ст.6.1.1 КоАП РФ - нанесение побоев,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В соответствии со ст. 6.1.1 КоАП РФ, административным правонарушением признается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w:t>
      </w:r>
    </w:p>
    <w:p w:rsidR="00A77B3E">
      <w:r>
        <w:t>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его имущественное положение.</w:t>
      </w:r>
    </w:p>
    <w:p w:rsidR="00A77B3E">
      <w:r>
        <w:t>Санкция ст. 6.1.1 КоАП РФ предусматривает административную ответственность в виде административного штрафа в размере от пяти тысяч до тридцати тысяч,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Суд учитывает в качестве смягчающего ответственность обстоятельства, в силу ст.4.2 КоАП РФ, раскаяние Чобанова С.А. Обстоятельств, предусмотренных ст. 4.3 КоАП РФ, отягчающих административную ответственность, не установлено. </w:t>
      </w:r>
    </w:p>
    <w:p w:rsidR="00A77B3E">
      <w:r>
        <w:t xml:space="preserve">Чобанов С.А. имеет постоянное место жительства, ранее к административной ответственности не привлекался. </w:t>
      </w:r>
    </w:p>
    <w:p w:rsidR="00A77B3E">
      <w:r>
        <w:t>Учитывая конкретные обстоятельства дела и необходимость достижения целей наказания, необходимость влияния назначаемого наказания на исправление Чобанова С.А., данные о личности лица, в отношении которого ведется производство по делу об административном правонарушении, отсутствие обстоятельств, отягчающих административную ответственность, исходя из принципа разумности и справедливости, суд считает необходимым назначить ему наказание в виде административного штрафа в размере, предусмотренном санкцией статьи.</w:t>
      </w:r>
    </w:p>
    <w:p w:rsidR="00A77B3E">
      <w:r>
        <w:t xml:space="preserve">На основании изложенного и руководствуясь ст. ст. 3.5, 3.8, 3.9, 3.13,4.1, 6.1.1, 29.9, 29.10 Кодекса РФ об административных правонарушениях, </w:t>
      </w:r>
    </w:p>
    <w:p w:rsidR="00A77B3E"/>
    <w:p w:rsidR="00A77B3E">
      <w:r>
        <w:t>ПОСТАНОВИЛ:</w:t>
      </w:r>
    </w:p>
    <w:p w:rsidR="00A77B3E"/>
    <w:p w:rsidR="00A77B3E">
      <w:r>
        <w:t>Чобанова Саида Алиевича признать виновным в совершении правонарушения, предусмотренного ст.6.1.1 КоАП РФ и назначить ему административное наказание в виде штрафа в размере 5000 (пять тысяч) рублей.</w:t>
      </w:r>
    </w:p>
    <w:p w:rsidR="00A77B3E">
      <w:r>
        <w:t>Штраф подлежит уплате по следующим реквизитам: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35723000, КБК 828 1 16 01063 01 0009 140, УИН 0410760300855003222206143, наименование платежа – штраф.</w:t>
      </w:r>
    </w:p>
    <w:p w:rsidR="00A77B3E">
      <w:r>
        <w:t>Квитанцию об уплате штрафа необходимо предоставить в судебный участок №85 Судакского судебного района (городской округ Судак) Республики Крым, по адресу: г.Судак, ул.Гвардейская, д.2.</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Постановление может быть обжаловано в Судакский городской суд Республики Крым в течении 10 суток со дня вручения или получения копии постановления, через мирового судью судебного участка № 86 Судакского судебного района (городской округ Судак) Республики Крым.</w:t>
      </w:r>
    </w:p>
    <w:p w:rsidR="00A77B3E"/>
    <w:p w:rsidR="00A77B3E">
      <w:r>
        <w:t>Мировой судья</w:t>
        <w:tab/>
        <w:tab/>
        <w:tab/>
        <w:t xml:space="preserve"> с</w:t>
        <w:tab/>
        <w:tab/>
        <w:tab/>
        <w:t xml:space="preserve">               Л.В. Сологуб</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