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5-86-324/2023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09 октября 2023 года                                                                        г. Судак </w:t>
      </w:r>
      <w:r>
        <w:tab/>
      </w:r>
    </w:p>
    <w:p w:rsidR="00A77B3E">
      <w:r>
        <w:t xml:space="preserve">Исполняющий обязанности мирового судьи судебного участка № 85 Судакского судебного района (городской </w:t>
      </w:r>
      <w:r>
        <w:t>округ Судак) Республики Крым мировой судья судебного участка № 30 Белогорского судебного района (Белогорский муниципальный район) Республики Крым Олейников А.Ю., рассмотрев дело об административном правонарушении, поступившее из Межрайонной ИФНС России № 4</w:t>
      </w:r>
      <w:r>
        <w:t xml:space="preserve"> по Республике Крым, в отношении:</w:t>
      </w:r>
    </w:p>
    <w:p w:rsidR="00A77B3E">
      <w:r>
        <w:t xml:space="preserve">Сологуб Ольги Александровны, паспортные данные, паспорт гражданина РФ </w:t>
      </w:r>
      <w:r>
        <w:t>паспортные данные</w:t>
      </w:r>
      <w:r>
        <w:t>, зарегистрированной по адресу: адре</w:t>
      </w:r>
      <w:r>
        <w:t>с, работающей директором Муниципального бюджетного наименование организации городского округа Судак (далее по тексту МБУК «</w:t>
      </w:r>
      <w:r>
        <w:t>наименование организации</w:t>
      </w:r>
      <w:r>
        <w:t>») (ИНН/КПП</w:t>
      </w:r>
      <w:r>
        <w:t>), юридический адрес: адрес, о привлечении к административной ответственности по  ст.15.</w:t>
      </w:r>
      <w:r>
        <w:t xml:space="preserve">5 КоАП Российской Федерации,      </w:t>
      </w:r>
    </w:p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91082317100078400002 от 24.08.2023, составленного государственным налоговым инспектором ОКП № 4 Межрайонной ИФНС № 4 по Республике Крым, в отношении дире</w:t>
      </w:r>
      <w:r>
        <w:t>ктора МБУК «</w:t>
      </w:r>
      <w:r>
        <w:t>наименование организации</w:t>
      </w:r>
      <w:r>
        <w:t>» Сологуб О.А., она нарушила законодательство о налогах и сборах, в части непредставления в установленный п.3 ст.386 Налогового Кодекса РФ срок налоговой декларации по налогу на имущество организаций за 12 месяцев 2022</w:t>
      </w:r>
      <w:r>
        <w:t xml:space="preserve"> года. Срок п</w:t>
      </w:r>
      <w:r>
        <w:t>редоставления налоговой декларации по налогу на имущество организаций за 12 месяцев 2022 года – не позднее 27.03.2023. Фактически налоговая декларация (налоговый расчет) по налогу на имущество организаций за 12 месяцев 2022 года МБУК «</w:t>
      </w:r>
      <w:r>
        <w:t>наименование организации</w:t>
      </w:r>
      <w:r>
        <w:t>» предос</w:t>
      </w:r>
      <w:r>
        <w:t>тавлена 25.04.2023. Своим бездействием, выразившимся в не обеспечении предоставления налоговой декларации по налогу на имущество организаций в установленный законодательством срок, директор МБУК «</w:t>
      </w:r>
      <w:r>
        <w:t>наименование организации</w:t>
      </w:r>
      <w:r>
        <w:t>» Сологуб О.А., совершила административное прав</w:t>
      </w:r>
      <w:r>
        <w:t xml:space="preserve">онарушение, предусмотренное ст. 15.5 КоАП РФ.    </w:t>
      </w:r>
    </w:p>
    <w:p w:rsidR="00A77B3E">
      <w:r>
        <w:t xml:space="preserve">В судебное заседание Сологуб О.А. не явилась, о месте и времени рассмотрения дела извещалась судебной повесткой, направленной по месту проживания и месту работы, конверты с судебными повестками вернулись с </w:t>
      </w:r>
      <w:r>
        <w:t>отметкой «истек срок хранения».</w:t>
      </w:r>
    </w:p>
    <w:p w:rsidR="00A77B3E">
      <w:r>
        <w:t>С учетом разъяснений, содержащихся в п. 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</w:t>
      </w:r>
      <w:r>
        <w:t>ых правонарушениях", в порядке ч.2 ст.25.1 КоАП РФ считаю возможным рассмотреть материал об административном правонарушении в отсутствие Сологуб О.А.</w:t>
      </w:r>
    </w:p>
    <w:p w:rsidR="00A77B3E">
      <w:r>
        <w:t>Согласно п.3 ст.386 Налогового кодекса Российской Федерации налогоплательщики предоставляют налоговые декл</w:t>
      </w:r>
      <w:r>
        <w:t>арации по итогам налогового периода не позднее 25 марта года, следующего за истекшим налоговым периодом.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</w:t>
      </w:r>
      <w:r>
        <w:t xml:space="preserve">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</w:t>
      </w:r>
      <w:r>
        <w:t>ожение административного штрафа на должностных лиц в размере от трехсот до пятисот рублей.</w:t>
      </w:r>
    </w:p>
    <w:p w:rsidR="00A77B3E">
      <w:r>
        <w:t>Как усматривается из материалов дела, в отношении директора МБУК «</w:t>
      </w:r>
      <w:r>
        <w:t>Судакская</w:t>
      </w:r>
      <w:r>
        <w:t xml:space="preserve"> ЦБС»,  составлен протокол об административном правонарушении, которое выразилось в несвое</w:t>
      </w:r>
      <w:r>
        <w:t>временном  предоставлении, в нарушение законодательства о налогах и сборах, в срок, установленный п.3 ст. 386 Налогового Кодекса РФ срок, налоговой декларации по налогу на имущество организаций за 12 месяцев 2022 года (л.д.1-2). Сведениями об организационн</w:t>
      </w:r>
      <w:r>
        <w:t>о-правовой форме и наименовании юридического лица подтверждается наименование организации и данные о его руководителе (л.д.3-6).</w:t>
      </w:r>
    </w:p>
    <w:p w:rsidR="00A77B3E">
      <w:r>
        <w:t>Из квитанции о приеме налоговой декларации (расчета) в электронном виде усматривается, что МБУК «</w:t>
      </w:r>
      <w:r>
        <w:t>наименование организации</w:t>
      </w:r>
      <w:r>
        <w:t>» налоговую декла</w:t>
      </w:r>
      <w:r>
        <w:t xml:space="preserve">рацию (налоговый расчет) по налогу на имущество организаций </w:t>
      </w:r>
      <w:r>
        <w:t>за</w:t>
      </w:r>
      <w:r>
        <w:t xml:space="preserve"> календарный 12 месяцев 2022 года в налоговый орган предоставило  25.04.2023 (л.д.8,9).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</w:t>
      </w:r>
      <w:r>
        <w:t>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Таким образом, имеющиеся в деле доказательства свидетельствуют о том, что срок предоставления налоговой декларации (</w:t>
      </w:r>
      <w:r>
        <w:t>налогового расчета) по налогу на имущество организаций за календарный 12 месяцев 2022 года, который истекал 27.03.2023, директором МБУК «</w:t>
      </w:r>
      <w:r>
        <w:t>наименование организации</w:t>
      </w:r>
      <w:r>
        <w:t>» был нарушен.</w:t>
      </w:r>
    </w:p>
    <w:p w:rsidR="00A77B3E">
      <w:r>
        <w:t>Исследовав и оценив собранные по делу доказательства в их совокупности, суд приходит к выво</w:t>
      </w:r>
      <w:r>
        <w:t>ду о том, что действия Сологуб О.А. являются административным правонарушением, и их следует квалифицировать по ст.15.5 КоАП РФ - нарушение установленных законодательством о налогах и сборах сроков предоставления налоговой декларации (расчета по страховым в</w:t>
      </w:r>
      <w:r>
        <w:t>зносам) в налоговый орган по месту учета.</w:t>
      </w:r>
    </w:p>
    <w:p w:rsidR="00A77B3E">
      <w:r>
        <w:t xml:space="preserve"> Вина Сологуб О.А.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>Обстоятельства, предусмотренные ст.24.5 КоАП РФ, исключающие производство по д</w:t>
      </w:r>
      <w:r>
        <w:t>елу, отсутствуют.</w:t>
      </w:r>
    </w:p>
    <w:p w:rsidR="00A77B3E">
      <w:r>
        <w:t>Сологуб О.А.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обратном, представленные материалы не содержат.</w:t>
      </w:r>
    </w:p>
    <w:p w:rsidR="00A77B3E">
      <w:r>
        <w:t>В соответствии со ст. 4</w:t>
      </w:r>
      <w:r>
        <w:t>.2. КоАП РФ обстоятельств, смягчающих административную ответственность Сологуб О.А. не имеется.</w:t>
      </w:r>
    </w:p>
    <w:p w:rsidR="00A77B3E">
      <w:r>
        <w:t>В соответствии со ст. 4.3. КоАП РФ обстоятельств, отягчающих административную ответственность Сологуб О.А. не имеется.</w:t>
      </w:r>
    </w:p>
    <w:p w:rsidR="00A77B3E">
      <w:r>
        <w:t>При назначении наказания суд учитывает ха</w:t>
      </w:r>
      <w:r>
        <w:t>рактер совершенного административного правонарушения, личность виновного.</w:t>
      </w:r>
    </w:p>
    <w:p w:rsidR="00A77B3E">
      <w:r>
        <w:t>С учетом степени общественной опасности совершенного правонарушения, личности лица, впервые привлекаемого к административной ответственности, возможно назначить административное нака</w:t>
      </w:r>
      <w:r>
        <w:t xml:space="preserve">зание в виде предупреждения.  </w:t>
      </w:r>
    </w:p>
    <w:p w:rsidR="00A77B3E">
      <w:r>
        <w:t>На основании изложенного, руководствуясь статьями 29.9, 29.10, 15.5 КоАП Российской Федерации, мировой судья,</w:t>
      </w:r>
    </w:p>
    <w:p w:rsidR="00A77B3E"/>
    <w:p w:rsidR="00A77B3E">
      <w:r>
        <w:t xml:space="preserve">                                                    ПОСТАНОВИЛ:</w:t>
      </w:r>
    </w:p>
    <w:p w:rsidR="00A77B3E"/>
    <w:p w:rsidR="00A77B3E">
      <w:r>
        <w:t xml:space="preserve">Сологуб Ольгу Александровну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</w:t>
      </w:r>
      <w:r>
        <w:t>Судакский</w:t>
      </w:r>
      <w:r>
        <w:t xml:space="preserve"> городской </w:t>
      </w:r>
      <w:r>
        <w:t>суд Республики Крым через судебный участок № 85 Судакского судебного района со дня его получения или вручения.</w:t>
      </w:r>
    </w:p>
    <w:p w:rsidR="00A77B3E"/>
    <w:p w:rsidR="00A77B3E">
      <w:r>
        <w:t>Мировой судья                                                                   Олейников А.Ю.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80"/>
    <w:rsid w:val="00A77B3E"/>
    <w:rsid w:val="00CB0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