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5-85-332/2021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 xml:space="preserve">                                                                             дата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по адресу: адрес, работает в наименование организации, инвалидом не является, ранее привлекался к административной ответственности:</w:t>
      </w:r>
    </w:p>
    <w:p w:rsidR="00A77B3E">
      <w:r>
        <w:tab/>
        <w:t>дата – по ст. 12.37 ч. 1 КоАП РФ, назначено административное наказание в виде штрафа в размере сумма,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на адрес, фио управлял транспортным средством – Форд Эксплорер, государственный регистрационный знак В688ОТ799, в состоянии алкогольного опьянения, освидетельствован на месте, на адрес, с помощью прибора  Алкотектора «Юпитер», заводской номер 6004, где по показаниям прибора 1.207 мг/л выдыхаемого воздуха,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61 АГ № 740150 об административном правонарушении по ч. 1 ст. 12.8 КоАП РФ.</w:t>
      </w:r>
    </w:p>
    <w:p w:rsidR="00A77B3E">
      <w:r>
        <w:tab/>
        <w:t>фио в судебное заседание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61 АГ № 740150 от дата, согласно которому фио управлял транспортным средством в состоянии опьянения. фио с протоколом ознакомлен /л.д. 1/;</w:t>
      </w:r>
    </w:p>
    <w:p w:rsidR="00A77B3E">
      <w:r>
        <w:t>- протоколом 82 ОТ № 028168 от дата об отстранении фио от управления транспортным средством /л.д. 2/;</w:t>
      </w:r>
    </w:p>
    <w:p w:rsidR="00A77B3E">
      <w:r>
        <w:t>- актом 82 АО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1,207 мг/л вдыхаемого воздуха /л.д.3/;</w:t>
      </w:r>
    </w:p>
    <w:p w:rsidR="00A77B3E">
      <w:r>
        <w:t>- рапортом сотрудника ДПС взвода №1 ОСР ДПС ГИБДД МВД по адрес /л.д.9/;</w:t>
      </w:r>
    </w:p>
    <w:p w:rsidR="00A77B3E">
      <w:r>
        <w:t>-  видеозаписью /л.д. 10/;</w:t>
      </w:r>
    </w:p>
    <w:p w:rsidR="00A77B3E">
      <w:r>
        <w:t>- справкой на физическое лицо ФИС ГИБДД-М /л.д. 11/;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и полагает, что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(УМВД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18810491215000005298.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