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5-85-334/2023</w:t>
      </w:r>
    </w:p>
    <w:p w:rsidR="00A77B3E">
      <w:r>
        <w:t>УИД: 91MS0085-01-2023-телефон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24 октября 2023 года</w:t>
      </w:r>
      <w:r>
        <w:tab/>
        <w:t xml:space="preserve">               </w:t>
      </w:r>
      <w:r>
        <w:tab/>
        <w:t xml:space="preserve">     </w:t>
      </w:r>
      <w:r>
        <w:tab/>
        <w:t xml:space="preserve">                                                 г. Судак</w:t>
      </w:r>
    </w:p>
    <w:p w:rsidR="00A77B3E"/>
    <w:p w:rsidR="00A77B3E">
      <w:r>
        <w:t xml:space="preserve">Мировой судья судебного участка № 85 </w:t>
      </w:r>
      <w:r>
        <w:t xml:space="preserve">Судакского судебного района (городской адрес) Республики Крым Суходолов А.С., в присутствии защитника </w:t>
      </w:r>
      <w:r>
        <w:t>Патюкова</w:t>
      </w:r>
      <w:r>
        <w:t xml:space="preserve"> Э.Е. в открытом судебном заседании в помещении судебного участка, рассмотрев дело об административном правонарушении в отношении:</w:t>
      </w:r>
    </w:p>
    <w:p w:rsidR="00A77B3E">
      <w:r>
        <w:t>МАМУТ ЛЕНУР ШЕВ</w:t>
      </w:r>
      <w:r>
        <w:t>ХИЕВИЧ, паспортные данные, гражданина России, паспортные данные, ранее привлекался к административной ответственности:</w:t>
      </w:r>
    </w:p>
    <w:p w:rsidR="00A77B3E">
      <w:r>
        <w:t>- 04.07.2023 по ст. 12.15 ч. 4 КоАП РФ к штрафу 2500 руб.,</w:t>
      </w:r>
    </w:p>
    <w:p w:rsidR="00A77B3E">
      <w:r>
        <w:t>- 18.04.2023 по ст. 12.17 ч. 1.1 КоАП РФ к штрафу в размере 750 руб.;</w:t>
      </w:r>
    </w:p>
    <w:p w:rsidR="00A77B3E">
      <w:r>
        <w:t>в соверш</w:t>
      </w:r>
      <w:r>
        <w:t>ении правонарушения, предусмотренного ч. 5 ст. 12.15 КоАП РФ,</w:t>
      </w:r>
    </w:p>
    <w:p w:rsidR="00A77B3E"/>
    <w:p w:rsidR="00A77B3E">
      <w:r>
        <w:t>УСТАНОВИЛ:</w:t>
      </w:r>
    </w:p>
    <w:p w:rsidR="00A77B3E"/>
    <w:p w:rsidR="00A77B3E">
      <w:r>
        <w:t xml:space="preserve">14.09.2023 в 17 часов 40 минут, по адресу: адрес </w:t>
      </w:r>
      <w:r>
        <w:t>Мамут</w:t>
      </w:r>
      <w:r>
        <w:t xml:space="preserve"> Л.Ш., управляя транспортным средством – автомобилем марка автомобиля</w:t>
      </w:r>
      <w:r>
        <w:t>, государственный регистрационный знак номер</w:t>
      </w:r>
      <w:r>
        <w:t>, в нарушение п</w:t>
      </w:r>
      <w:r>
        <w:t xml:space="preserve">. 11.2 ПДД РФ совершил выезд на </w:t>
      </w:r>
      <w:r>
        <w:t>полосу</w:t>
      </w:r>
      <w:r>
        <w:t xml:space="preserve"> предназначенную для встречного движения где допустил столкновение с транспортным средством, движущимся впереди по той же полосе в попутном направлении. </w:t>
      </w:r>
    </w:p>
    <w:p w:rsidR="00A77B3E">
      <w:r>
        <w:t xml:space="preserve">04.07.2023 </w:t>
      </w:r>
      <w:r>
        <w:t>Мамут</w:t>
      </w:r>
      <w:r>
        <w:t xml:space="preserve"> Л.Ш. привлечен к административной ответственнос</w:t>
      </w:r>
      <w:r>
        <w:t xml:space="preserve">ти по ст. 12.15 ч. 4 КоАП РФ к административному штрафу в размере 5000 руб. Указанное постановление вступило в законную силу 15.07.2023. </w:t>
      </w:r>
    </w:p>
    <w:p w:rsidR="00A77B3E">
      <w:r>
        <w:t>Таким образом, 14.09.2023 нарушение совершено повторно, в течение года с момента исполнения постановления от 04.07.202</w:t>
      </w:r>
      <w:r>
        <w:t>3.</w:t>
      </w:r>
    </w:p>
    <w:p w:rsidR="00A77B3E">
      <w:r>
        <w:t xml:space="preserve">14.09.2023 должностным лицом по указанному факту в отношении </w:t>
      </w:r>
      <w:r>
        <w:t>Мамут</w:t>
      </w:r>
      <w:r>
        <w:t xml:space="preserve"> Л.Ш. составлен протокол 82 АП № 193894 об административном правонарушении по ч. 5 ст. 12.15 КоАП РФ.</w:t>
      </w:r>
    </w:p>
    <w:p w:rsidR="00A77B3E">
      <w:r>
        <w:t xml:space="preserve">В судебном заседании </w:t>
      </w:r>
      <w:r>
        <w:t>Мамут</w:t>
      </w:r>
      <w:r>
        <w:t xml:space="preserve"> Л.Ш. вину не признал, с протоколом не согласился, пояснил,</w:t>
      </w:r>
      <w:r>
        <w:t xml:space="preserve"> что 14.09.2023 управлял автомобилем </w:t>
      </w:r>
      <w:r>
        <w:t>марка автомобиля</w:t>
      </w:r>
      <w:r>
        <w:t>, государственный регистрационный знак номер</w:t>
      </w:r>
      <w:r>
        <w:t>, на пассажирском сидении сидела его жена, вместе они двигались по адрес в адрес. Впереди в попутном направлении двигался автомобиль марка автомобиля Поло, кото</w:t>
      </w:r>
      <w:r>
        <w:t>рый без включения указателя поворота принял вправо и он подумал, что автомобиль паркуется. Однако, автомобиль марка автомобиля Поло неожиданно продолжил движение и, поворачивая влево, стал разворачиваться через линию сплошной разметки. С целью уменьшить вр</w:t>
      </w:r>
      <w:r>
        <w:t xml:space="preserve">ед от столкновения ему пришлось повернуть налево, в результате чего он выехал на полосу, предназначенную для встречного движения и пересек сплошную линию дорожной разметки. Столкновения избежать не удалось. </w:t>
      </w:r>
    </w:p>
    <w:p w:rsidR="00A77B3E">
      <w:r>
        <w:t xml:space="preserve">Защитник </w:t>
      </w:r>
      <w:r>
        <w:t>Мамут</w:t>
      </w:r>
      <w:r>
        <w:t xml:space="preserve"> Л.Ш. – </w:t>
      </w:r>
      <w:r>
        <w:t>Патюков</w:t>
      </w:r>
      <w:r>
        <w:t xml:space="preserve"> Э.Е. пояснил, что </w:t>
      </w:r>
      <w:r>
        <w:t xml:space="preserve">в данном случае </w:t>
      </w:r>
      <w:r>
        <w:t>Мамут</w:t>
      </w:r>
      <w:r>
        <w:t xml:space="preserve"> Л.Ш. действовал в состоянии крайне необходимости с целью избежать причинения вреда, поэтому просит прекратить в отношении него дело на основании п. 3 ч. 1 ст. 24.5 КоАП РФ. Водитель автомобиля марка автомобиля </w:t>
      </w:r>
      <w:r>
        <w:t>привлечен к админис</w:t>
      </w:r>
      <w:r>
        <w:t>тративной ответственности по ст. 12.16 ч. 1 КоАП РФ.</w:t>
      </w:r>
    </w:p>
    <w:p w:rsidR="00A77B3E">
      <w:r>
        <w:t xml:space="preserve">Выслушав </w:t>
      </w:r>
      <w:r>
        <w:t>Мамут</w:t>
      </w:r>
      <w:r>
        <w:t xml:space="preserve"> Л.Ш., </w:t>
      </w:r>
      <w:r>
        <w:t>Патюкова</w:t>
      </w:r>
      <w:r>
        <w:t xml:space="preserve"> Э.Е., исследовав материалы дела, суд приходит к следующим выводам. </w:t>
      </w:r>
    </w:p>
    <w:p w:rsidR="00A77B3E">
      <w:r>
        <w:t>В соответствии с п. 10.1. Правил дорожного движения Российской Федерации, утвержденных постановлением Пра</w:t>
      </w:r>
      <w:r>
        <w:t>вительства РФ от 23.10.1993 № 1090 при возникновении опасности для движения, которую водитель в состоянии обнаружить, он должен принять возможные меры к снижению скорости вплоть до остановки транспортного средства.</w:t>
      </w:r>
    </w:p>
    <w:p w:rsidR="00A77B3E">
      <w:r>
        <w:t xml:space="preserve">Таким образом, доводы защитника </w:t>
      </w:r>
      <w:r>
        <w:t>Патюкова</w:t>
      </w:r>
      <w:r>
        <w:t xml:space="preserve"> </w:t>
      </w:r>
      <w:r>
        <w:t xml:space="preserve">Э.Е. и </w:t>
      </w:r>
      <w:r>
        <w:t>Мамут</w:t>
      </w:r>
      <w:r>
        <w:t xml:space="preserve"> Л.Ш. о том, что последний действовал в состоянии крайней необходимости суд расценивает, как попытку избежать ответственности, поскольку </w:t>
      </w:r>
      <w:r>
        <w:t>Мамут</w:t>
      </w:r>
      <w:r>
        <w:t xml:space="preserve"> Л.Ш. действовал в нарушение требований п. 10.1. ПДД РФ.</w:t>
      </w:r>
    </w:p>
    <w:p w:rsidR="00A77B3E">
      <w:r>
        <w:t xml:space="preserve">Совершение </w:t>
      </w:r>
      <w:r>
        <w:t>Мамут</w:t>
      </w:r>
      <w:r>
        <w:t xml:space="preserve"> Л.Ш. административного право</w:t>
      </w:r>
      <w:r>
        <w:t xml:space="preserve">нарушения, предусмотренного ст. 12.15 ч. 5 КоАП РФ подтверждено следующими исследованными в судебном заседании доказательствами: </w:t>
      </w:r>
    </w:p>
    <w:p w:rsidR="00A77B3E">
      <w:r>
        <w:t>- протоколом об административном правонарушении 82 АП № 193894 от 14.09.2023 /л.д. 1/;</w:t>
      </w:r>
    </w:p>
    <w:p w:rsidR="00A77B3E">
      <w:r>
        <w:t>- схемой от 14.09.2023 /л.д. 2/;</w:t>
      </w:r>
    </w:p>
    <w:p w:rsidR="00A77B3E">
      <w:r>
        <w:t>- прил</w:t>
      </w:r>
      <w:r>
        <w:t>ожением к постановлению от 14.09.2023 /л.д. 3/;</w:t>
      </w:r>
    </w:p>
    <w:p w:rsidR="00A77B3E">
      <w:r>
        <w:t xml:space="preserve">- объяснением </w:t>
      </w:r>
      <w:r>
        <w:t>фио</w:t>
      </w:r>
      <w:r>
        <w:t xml:space="preserve"> от 14.09.2023 /л.д. 4/;</w:t>
      </w:r>
    </w:p>
    <w:p w:rsidR="00A77B3E">
      <w:r>
        <w:t xml:space="preserve">- объяснением </w:t>
      </w:r>
      <w:r>
        <w:t>Мамута</w:t>
      </w:r>
      <w:r>
        <w:t xml:space="preserve"> Л.Ш. от 14.09.2023 /л.д. 5/;</w:t>
      </w:r>
    </w:p>
    <w:p w:rsidR="00A77B3E">
      <w:r>
        <w:t>- копией постановления по делу об административном правонарушении от 04.07.2023 /л.д. 8/;</w:t>
      </w:r>
    </w:p>
    <w:p w:rsidR="00A77B3E">
      <w:r>
        <w:t xml:space="preserve">- справкой к протоколу об </w:t>
      </w:r>
      <w:r>
        <w:t>административном правонарушении от 18.09.2023 /л.д. 9/;</w:t>
      </w:r>
    </w:p>
    <w:p w:rsidR="00A77B3E">
      <w:r>
        <w:t>- карточкой операций с водительским удостоверением /л.д. 10/;</w:t>
      </w:r>
    </w:p>
    <w:p w:rsidR="00A77B3E">
      <w:r>
        <w:t xml:space="preserve">- сведениями о привлечении </w:t>
      </w:r>
      <w:r>
        <w:t>Мамута</w:t>
      </w:r>
      <w:r>
        <w:t xml:space="preserve"> Л.Ш. к административной ответственности /л.д. 11/;</w:t>
      </w:r>
    </w:p>
    <w:p w:rsidR="00A77B3E">
      <w:r>
        <w:t xml:space="preserve">- пояснениями </w:t>
      </w:r>
      <w:r>
        <w:t>Мамут</w:t>
      </w:r>
      <w:r>
        <w:t xml:space="preserve"> Л.Ш., данными им в судебном засед</w:t>
      </w:r>
      <w:r>
        <w:t xml:space="preserve">ании. </w:t>
      </w:r>
    </w:p>
    <w:p w:rsidR="00A77B3E">
      <w:r>
        <w:t xml:space="preserve">Оценив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мировой судья приходит к обоснованному выводу о виновности </w:t>
      </w:r>
      <w:r>
        <w:t>Мамут</w:t>
      </w:r>
      <w:r>
        <w:t xml:space="preserve"> Л.Ш. в сове</w:t>
      </w:r>
      <w:r>
        <w:t>ршении административного правонарушения, предусмотренного ст. 12.15 ч. 5 КоАП РФ.</w:t>
      </w:r>
    </w:p>
    <w:p w:rsidR="00A77B3E">
      <w:r>
        <w:t xml:space="preserve">Принимая во внимание вышеуказанное, мировой судья находит событие и состав административного правонарушения, предусмотренного ч. 5 ст. 12.15 КоАП РФ, в действиях </w:t>
      </w:r>
      <w:r>
        <w:t>Мамут</w:t>
      </w:r>
      <w:r>
        <w:t xml:space="preserve"> Л.Ш. у</w:t>
      </w:r>
      <w:r>
        <w:t>становленными и квалифицирует их как выезд в нарушение Правил дорожного движения на полосу, предназначенную для встречного движения, совершенное повторно.</w:t>
      </w:r>
    </w:p>
    <w:p w:rsidR="00A77B3E">
      <w:r>
        <w:t xml:space="preserve">В соответствии со ст. 4.2. КоАП РФ обстоятельств, смягчающих административную ответственность </w:t>
      </w:r>
      <w:r>
        <w:t>Мамут</w:t>
      </w:r>
      <w:r>
        <w:t xml:space="preserve"> Л</w:t>
      </w:r>
      <w:r>
        <w:t>.Ш. не имеется.</w:t>
      </w:r>
    </w:p>
    <w:p w:rsidR="00A77B3E">
      <w:r>
        <w:t xml:space="preserve">В соответствии с п. 2 ч. 1 ст. 4.3. КоАП РФ обстоятельством, отягчающим ответственность </w:t>
      </w:r>
      <w:r>
        <w:t>Мамут</w:t>
      </w:r>
      <w:r>
        <w:t xml:space="preserve"> Л.Ш., является повторное совершение однородного административного правонарушения, то есть совершение административного правонарушения в период, ко</w:t>
      </w:r>
      <w:r>
        <w:t xml:space="preserve">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>В силу правовой позиции, изложенной в п. 16 постановления Пленума Верховного Суда Российской Федераци</w:t>
      </w:r>
      <w:r>
        <w:t xml:space="preserve">и от 24 марта 2005 года № 5 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</w:t>
      </w:r>
      <w:r>
        <w:t>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>В соответствии с положениями ч. 2 ст. 4.1 КоАП РФ при назначении административного наказания мировой судья учитывает характер совершенного</w:t>
      </w:r>
      <w:r>
        <w:t xml:space="preserve"> административного правонарушения, конкретные обстоятельства дела, данные о личности правонарушителя, отсутствие смягчающих административную ответственность обстоятельств, наличие отягчающего административную ответственность обстоятельства и полагает, что </w:t>
      </w:r>
      <w:r>
        <w:t xml:space="preserve">с целью предупреждения новых правонарушений административное наказание должно быть назначено по общим правилам, в соответствии с требованиями </w:t>
      </w:r>
      <w:r>
        <w:t>ст.ст</w:t>
      </w:r>
      <w:r>
        <w:t>. 3.1, 3.5 и 4.1 КоАП РФ и находиться в пределах санкции ч. 5 ст. 12.15 КоАП РФ.</w:t>
      </w:r>
    </w:p>
    <w:p w:rsidR="00A77B3E">
      <w:r>
        <w:t>На основании изложенного, ру</w:t>
      </w:r>
      <w:r>
        <w:t xml:space="preserve">ководствуясь ч. 5 ст. 12.15, </w:t>
      </w:r>
      <w:r>
        <w:t>ст.ст</w:t>
      </w:r>
      <w:r>
        <w:t>. 29.9, 29.10, 29.11 КоАП РФ, мировой судья, -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МАМУТ ЛЕНУРА ШЕВХИЕВИЧА виновным в совершении правонарушения, предусмотренного ч. 5 ст. 12.15 КоАП РФ и назначить ему административное наказание в виде </w:t>
      </w:r>
      <w:r>
        <w:t>лишения права управления транспортными средствами на срок 1 (один) год.</w:t>
      </w:r>
    </w:p>
    <w:p w:rsidR="00A77B3E">
      <w:r>
        <w:t xml:space="preserve">Разъяснить </w:t>
      </w:r>
      <w:r>
        <w:t>Мамут</w:t>
      </w:r>
      <w:r>
        <w:t xml:space="preserve"> Л.Ш., что в силу ч. 1.1 ст. 32.7 КоАП РФ в течение трёх рабочих дней со дня вступления в законную силу постановления о назначении административного наказания в виде ли</w:t>
      </w:r>
      <w:r>
        <w:t>шения соответствующего специального права лицо, лишенное специального права, должно сдать водительское удостоверение в соответствующее подразделение Госавтоинспекции, а в случае утраты указанных документов заявить об этом в указанный орган в тот же срок.</w:t>
      </w:r>
    </w:p>
    <w:p w:rsidR="00A77B3E">
      <w:r>
        <w:t>С</w:t>
      </w:r>
      <w:r>
        <w:t xml:space="preserve">рок лишения </w:t>
      </w:r>
      <w:r>
        <w:t>Мамут</w:t>
      </w:r>
      <w:r>
        <w:t xml:space="preserve"> Л.Ш. специального права управления транспортными средствами исчислять с момента вступления настоящего постановления в законную силу.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Республики Крым в течение 10 суток со дня в</w:t>
      </w:r>
      <w:r>
        <w:t>ручения или получения копии постановления, через мирового судью судебного участка № 85 Судакского судебного района (городской адрес) Республики Крым.</w:t>
      </w:r>
    </w:p>
    <w:p w:rsidR="00A77B3E"/>
    <w:p w:rsidR="00A77B3E"/>
    <w:p w:rsidR="00A77B3E">
      <w:r>
        <w:t xml:space="preserve">Мировой судья  </w:t>
      </w:r>
      <w:r>
        <w:tab/>
      </w:r>
      <w:r>
        <w:tab/>
      </w:r>
      <w:r>
        <w:tab/>
        <w:t xml:space="preserve">    </w:t>
      </w:r>
      <w:r>
        <w:tab/>
        <w:t xml:space="preserve">                                      А.С.Суходолов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61"/>
    <w:rsid w:val="0028796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