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5-85-344/2021</w:t>
      </w:r>
    </w:p>
    <w:p w:rsidR="00A77B3E">
      <w:r>
        <w:t>П О С Т А Н О В Л Е Н И Е</w:t>
      </w:r>
    </w:p>
    <w:p w:rsidR="00A77B3E">
      <w:r>
        <w:tab/>
        <w:t>дата</w:t>
        <w:tab/>
        <w:tab/>
        <w:tab/>
        <w:t xml:space="preserve">                                                       адрес</w:t>
      </w:r>
    </w:p>
    <w:p w:rsidR="00A77B3E">
      <w:r>
        <w:t xml:space="preserve">И.о. мирового судьи судебного участка № 85 Судакского судебного района (городской адрес) адрес, мировой судья судебного участка №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Российской Федерации, не работающего, зарегистрированного и проживающего по адресу: адрес, в совершении правонарушения, предусмотренного ст.10.5.1 КоАП РФ,</w:t>
      </w:r>
    </w:p>
    <w:p w:rsidR="00A77B3E"/>
    <w:p w:rsidR="00A77B3E">
      <w:r>
        <w:t>У С Т А Н О В И Л:</w:t>
      </w:r>
    </w:p>
    <w:p w:rsidR="00A77B3E"/>
    <w:p w:rsidR="00A77B3E">
      <w:r>
        <w:t xml:space="preserve">согласно протоколу №РК-411452/984 от дата составленному о/у ГКОН ОМВД России по адрес, дата в время, по адресу: адрес, сотрудниками полиции ОМВД России по адрес было выявлено, что фио незаконно культивировал 5 (пять) растений, которые согласно заключению эксперта №1/1134 от дата, являются растениями конопля (растениями рода Cannabis), содержащие наркотическое средство. Тем самым, своими действиями фио совершил административное правонарушение, предусмотренное ст. 10.5.1 КоАП РФ. </w:t>
      </w:r>
    </w:p>
    <w:p w:rsidR="00A77B3E">
      <w:r>
        <w:t>В судебном заседании фио вину в совершении административного правонарушения признал, в содеянном раскаялся. Пояснил, что коноплю выращивал для собственного употребления, высадив семечки в горшки со специальным грунтом.</w:t>
      </w:r>
    </w:p>
    <w:p w:rsidR="00A77B3E">
      <w:r>
        <w:t>Выслушав пояснения фио, исследовав материалы дела,  прихожу к следующим выводам.</w:t>
      </w:r>
    </w:p>
    <w:p w:rsidR="00A77B3E">
      <w:r>
        <w:t>Согласно статьи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 на юридических лиц - от ста тысяч до сумма прописью.</w:t>
      </w:r>
    </w:p>
    <w:p w:rsidR="00A77B3E">
      <w:r>
        <w:t>Кроме признания фио своей вины в совершении правонарушения, предусмотренного ст.10.5.1 КоАП РФ, его виновность подтверждается письменными материалами дела, исследованными в судебном заседании.</w:t>
      </w:r>
    </w:p>
    <w:p w:rsidR="00A77B3E">
      <w:r>
        <w:t xml:space="preserve">Согласно заключению эксперта №1/1134 от дата представленные на исследование 5 растений являются растениями конопля (растением рода Cannabis), содержащим наркотическое средство (л.д.17-19). </w:t>
      </w:r>
    </w:p>
    <w:p w:rsidR="00A77B3E">
      <w:r>
        <w:t>Из письменных объяснений фио следует, что выявленные у него по месту жительства в адрес кусты конопли он выращивал для своих нужд (л.д.10).</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 силу постановления Правительства Российской Федерации от дата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A77B3E">
      <w:r>
        <w:t>В связи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A77B3E">
      <w:r>
        <w:t>Таким образом, виновность фио в совершении административного правонарушения, предусмотренного ст.10.5.1 КоАП РФ, полностью доказана.</w:t>
      </w:r>
    </w:p>
    <w:p w:rsidR="00A77B3E">
      <w:r>
        <w:t>Действия фио квалифицируются по ст.10.5.1 КоАП РФ,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Обстоятельства, предусмотренные ст. 24.5 КоАП РФ, исключающие производство по делу, отсутствуют.</w:t>
      </w:r>
    </w:p>
    <w:p w:rsidR="00A77B3E">
      <w:r>
        <w:t xml:space="preserve">Обстоятельствами, смягчающими административную ответственность, в силу ст.4.2 КоАП РФ является раскаяние лица, совершившего административное правонарушение. Обстоятельств, отягчающих административную ответственность, предусмотренных ст.4.3 КоАП РФ, не установлено. </w:t>
      </w:r>
    </w:p>
    <w:p w:rsidR="00A77B3E">
      <w:r>
        <w:t xml:space="preserve">При назначении административного наказания учитывается характер совершенного правонарушения, данные о личности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штрафа в размере, предусмотренном санкцией ст.10.5.1 КоАП РФ. </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 обязанность пройти диагностические  мероприятия на предмет потребления им наркотических средств и психотропных веществ, в ГБУЗ РК «Крымский научно-практический центр наркологии» в адрес.</w:t>
      </w:r>
    </w:p>
    <w:p w:rsidR="00A77B3E">
      <w:r>
        <w:t xml:space="preserve">Вещественные доказательства – 5 растений рода конопля, хранящиеся в камере хранения вещественных доказательств в Центральной камере хранения наркотических средств МВД по адрес по квитанции №013251, подлежат уничтожению, в соответствии с требованиями ч.3 ст.29.10 КоАП РФ. </w:t>
      </w:r>
    </w:p>
    <w:p w:rsidR="00A77B3E">
      <w:r>
        <w:t>На основании вышеизложенного и руководствуясь ст.ст.10.5.1, 29.9, 29.10 КоАП РФ, мировой судья</w:t>
      </w:r>
    </w:p>
    <w:p w:rsidR="00A77B3E">
      <w:r>
        <w:t>ПОСТАНОВИЛ:</w:t>
      </w:r>
    </w:p>
    <w:p w:rsidR="00A77B3E"/>
    <w:p w:rsidR="00A77B3E">
      <w:r>
        <w:t>фио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w:t>
      </w:r>
    </w:p>
    <w:p w:rsidR="00A77B3E">
      <w:r>
        <w:t>Получатель: УФК по адрес (Министерство юстиции адрес, л/с 04752203230),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w:t>
      </w:r>
    </w:p>
    <w:p w:rsidR="00A77B3E">
      <w:r>
        <w:t>Квитанцию об уплате штрафа необходимо предоставить в судебный участок №85 Судакского судебного района (городской адрес) адрес, по адресу: адрес.</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p w:rsidR="00A77B3E">
      <w:r>
        <w:t xml:space="preserve">Вещественное доказательство: 5 растений рода конопля, хранящиеся в камере хранения вещественных доказательств в Центральной камере хранения наркотических средств МВД по адрес по квитанции №013251 - уничтожить. </w:t>
      </w:r>
    </w:p>
    <w:p w:rsidR="00A77B3E">
      <w:r>
        <w:t xml:space="preserve">Возложить на фио обязанность пройти в ГБУЗ РК «Крымский научно-практический центр наркологии» в адрес диагностические мероприятия  на предмет употребления наркотических средств без назначения врача. </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r>
        <w:t>Мировой судья:</w:t>
        <w:tab/>
        <w:tab/>
        <w:tab/>
        <w:tab/>
        <w:tab/>
        <w:tab/>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