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5-85-345/2023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09 ноября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КЕШИШ СЕЙТМЕМЕТ ЭМИРУСЕИНОВИЧ, паспортные данные, гражданина Российской Федерации, паспортные данные, зарегистрированного и проживающего по адресу: адрес,  неработающего, ранее к административно</w:t>
      </w:r>
      <w:r>
        <w:t>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22.09.2023 в 00 час. 01 мин. </w:t>
      </w:r>
      <w:r>
        <w:t>Кешиш</w:t>
      </w:r>
      <w:r>
        <w:t xml:space="preserve"> С.Э., проживающий по адресу: адрес, совершил</w:t>
      </w:r>
      <w:r>
        <w:t xml:space="preserve"> неуплату административного штрафа, в срок предусмотренный ч. 1 ст. 32.2 КоАП РФ, назначенного постановлением о назначении административного наказания от 13.07.2023, согласно которому </w:t>
      </w:r>
      <w:r>
        <w:t>Кешиш</w:t>
      </w:r>
      <w:r>
        <w:t xml:space="preserve"> С.Э. признан виновным в совершении административного правонарушени</w:t>
      </w:r>
      <w:r>
        <w:t>я, предусмотренного ст. 12.6 КоАП РФ и подвергнут административному наказанию в виде административного штрафа в размере 1000 рублей, постановление вступило в законную силу 24.07.2023, однако в установленный законом шестидесятидневный срок с момента вступле</w:t>
      </w:r>
      <w:r>
        <w:t xml:space="preserve">ния постановления в законную силу административный штраф </w:t>
      </w:r>
      <w:r>
        <w:t>Кешиш</w:t>
      </w:r>
      <w:r>
        <w:t xml:space="preserve"> С.Э. не оплачен, срок добровольной оплаты истек 22.09.2023, таким образом, </w:t>
      </w:r>
      <w:r>
        <w:t>Кешиш</w:t>
      </w:r>
      <w:r>
        <w:t xml:space="preserve"> С.Э. не оплатил административный штраф в установленный законодательством срок. </w:t>
      </w:r>
    </w:p>
    <w:p w:rsidR="00A77B3E">
      <w:r>
        <w:t>28.09.2023 по указанному факту в</w:t>
      </w:r>
      <w:r>
        <w:t xml:space="preserve"> отношении </w:t>
      </w:r>
      <w:r>
        <w:t>Кешиш</w:t>
      </w:r>
      <w:r>
        <w:t xml:space="preserve"> С.Э. составлен протокол 82 АП № 193550 об административном правонарушении по  ч. 1 ст. 20.25 КоАП РФ. </w:t>
      </w:r>
    </w:p>
    <w:p w:rsidR="00A77B3E">
      <w:r>
        <w:t xml:space="preserve">В судебное заседание </w:t>
      </w:r>
      <w:r>
        <w:t>Кешиш</w:t>
      </w:r>
      <w:r>
        <w:t xml:space="preserve"> С.Э. не явился, извещен надлежащим образом, обратился с заявлением с просьбой рассмотреть дело в его отсутств</w:t>
      </w:r>
      <w:r>
        <w:t>ие.</w:t>
      </w:r>
    </w:p>
    <w:p w:rsidR="00A77B3E">
      <w:r>
        <w:t xml:space="preserve">При таких обстоятельствах суд приходит к выводу о возможности рассмотрения дела в отсутствие </w:t>
      </w:r>
      <w:r>
        <w:t>Кешиш</w:t>
      </w:r>
      <w:r>
        <w:t xml:space="preserve"> С.Э.</w:t>
      </w:r>
    </w:p>
    <w:p w:rsidR="00A77B3E">
      <w:r>
        <w:t xml:space="preserve">Исследовав материалы дела об административном правонарушении, суд приходит к выводу, что совершение </w:t>
      </w:r>
      <w:r>
        <w:t>Кешиш</w:t>
      </w:r>
      <w:r>
        <w:t xml:space="preserve"> С.Э. административного правонарушения, пре</w:t>
      </w:r>
      <w:r>
        <w:t xml:space="preserve">дусмотренного ч.1 ст.20.25 КоАП РФ подтверждается исследованными материалами дела: </w:t>
      </w:r>
    </w:p>
    <w:p w:rsidR="00A77B3E">
      <w:r>
        <w:t>- протоколом от 28.09.2023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13.07.2023 /л.д. 2/;</w:t>
      </w:r>
    </w:p>
    <w:p w:rsidR="00A77B3E">
      <w:r>
        <w:t>- спр</w:t>
      </w:r>
      <w:r>
        <w:t xml:space="preserve">авкой на физическое лицо в отношении </w:t>
      </w:r>
      <w:r>
        <w:t>Кешиш</w:t>
      </w:r>
      <w:r>
        <w:t xml:space="preserve"> С.Э.  /л.д. 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</w:t>
      </w:r>
      <w:r>
        <w:t xml:space="preserve">удья приходит к обоснованному выводу о виновности </w:t>
      </w:r>
      <w:r>
        <w:t>Кешиш</w:t>
      </w:r>
      <w:r>
        <w:t xml:space="preserve"> С.Э.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</w:t>
      </w:r>
      <w:r>
        <w:t>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Кешиш</w:t>
      </w:r>
      <w:r>
        <w:t xml:space="preserve"> С.Э.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Кешиш</w:t>
      </w:r>
      <w:r>
        <w:t xml:space="preserve"> С.Э., не имеется.</w:t>
      </w:r>
    </w:p>
    <w:p w:rsidR="00A77B3E">
      <w:r>
        <w:t>Пр</w:t>
      </w:r>
      <w:r>
        <w:t xml:space="preserve">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</w:t>
      </w:r>
      <w:r>
        <w:t>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ответственность, отсутствие обстоятельств, смягчающих административную ответственность, данные о личности правонар</w:t>
      </w:r>
      <w:r>
        <w:t xml:space="preserve">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</w:t>
      </w:r>
      <w:r>
        <w:t>дупреждению совершения новых правонарушений.</w:t>
      </w:r>
    </w:p>
    <w:p w:rsidR="00A77B3E">
      <w:r>
        <w:t xml:space="preserve">С учетом материального положения </w:t>
      </w:r>
      <w:r>
        <w:t>Кешиш</w:t>
      </w:r>
      <w:r>
        <w:t xml:space="preserve"> С.Э., который не работает, назначение наказания в виде штрафа суд считает нецелесообразным.</w:t>
      </w:r>
    </w:p>
    <w:p w:rsidR="00A77B3E">
      <w:r>
        <w:t xml:space="preserve">Предусмотренных ч. 3 ст. 3.13 КоАП РФ препятствий для назначения </w:t>
      </w:r>
      <w:r>
        <w:t>Кешиш</w:t>
      </w:r>
      <w:r>
        <w:t xml:space="preserve"> С.Э. </w:t>
      </w:r>
      <w:r>
        <w:t>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КЕШИШ СЕЙТМЕМЕТА ЭМИРУСЕИНОВИЧА виновным в совершении правонарушения, предусмотренного </w:t>
      </w:r>
      <w:r>
        <w:t>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</w:t>
      </w:r>
      <w:r>
        <w:t>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</w:t>
      </w:r>
      <w:r>
        <w:t xml:space="preserve">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</w:t>
      </w:r>
      <w:r>
        <w:t xml:space="preserve">исполнению исполнительных документов </w:t>
      </w:r>
      <w:r>
        <w:t xml:space="preserve">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</w:t>
      </w:r>
      <w:r>
        <w:t>ления.</w:t>
      </w:r>
    </w:p>
    <w:p w:rsidR="00A77B3E"/>
    <w:p w:rsidR="00A77B3E"/>
    <w:p w:rsidR="00A77B3E">
      <w:r>
        <w:t>Мировой судья               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A"/>
    <w:rsid w:val="002C78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