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5-85-356/2022</w:t>
      </w:r>
    </w:p>
    <w:p w:rsidR="00A77B3E">
      <w:r>
        <w:t>УИД: 91MS0085-01-2022-001036-81</w:t>
      </w:r>
    </w:p>
    <w:p w:rsidR="00A77B3E"/>
    <w:p w:rsidR="00A77B3E">
      <w:r>
        <w:t>ПОСТАНОВЛЕНИЕ</w:t>
      </w:r>
    </w:p>
    <w:p w:rsidR="00A77B3E">
      <w:r>
        <w:t>о назначении административного наказания</w:t>
      </w:r>
    </w:p>
    <w:p w:rsidR="00A77B3E"/>
    <w:p w:rsidR="00A77B3E">
      <w:r>
        <w:t xml:space="preserve">19 сентября 2022 года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Индивидуального предпринимателя ВЕЛИЕВА ДИЛЯВЕРА АБДУРИИМОВИЧА, паспортные данные, гражданина Российской Федерации, паспортные данные Федеральной миграционной службой, код подразделения 900-004, зарегистрированного по адресу: адрес Челеби Джихан, д. 7, индивидуального предпринимателя, на иждивении имеет 3 малолетних детей</w:t>
      </w:r>
    </w:p>
    <w:p w:rsidR="00A77B3E">
      <w:r>
        <w:t>в совершении правонарушения, предусмотренного ч. 3 ст. 14.16 КоАП РФ, -</w:t>
      </w:r>
    </w:p>
    <w:p w:rsidR="00A77B3E"/>
    <w:p w:rsidR="00A77B3E">
      <w:r>
        <w:t>УСТАНОВИЛ:</w:t>
      </w:r>
    </w:p>
    <w:p w:rsidR="00A77B3E"/>
    <w:p w:rsidR="00A77B3E">
      <w:r>
        <w:t xml:space="preserve">26.07.2022 года в 20 часов 00 минут, по адресу: г. Судак, ул. Каштановая, д. 34, нестационарном торговом объекте Велиев Д.А., являясь индивидуальным предпринимателем,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 розничную продажу алкогольной продукции (пива различных сортов с содержанием  этилового спирта более 0,5% от объема готовой продукции) в отсутствие в объекте торговли зала обслуживания посетителей, вида деятельности по оказанию услуг общественного питания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 Феодосии, г.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p>
    <w:p w:rsidR="00A77B3E">
      <w:r>
        <w:t>04.08.2022 г. по указанному факту в отношении Велиева Д.А. составлен протокол 82 01 №076610/1032 об административном правонарушении по ч. 3 ст. 14.16 КоАП РФ.</w:t>
      </w:r>
    </w:p>
    <w:p w:rsidR="00A77B3E">
      <w:r>
        <w:t xml:space="preserve">Велиев Д.А. в судебное заседание не явился, о месте и времени рассмотрения дела извещен надлежащим образом судебной повесткой, предоставил заявление с просьбой рассмотреть дело в его отсутствие, вину признает. </w:t>
      </w:r>
    </w:p>
    <w:p w:rsidR="00A77B3E">
      <w:r>
        <w:t>В порядке ч.2 ст.25.1 КоАП РФ считаю возможным рассмотреть материал об административном правонарушении в отсутствие Велиева Д.А.</w:t>
      </w:r>
    </w:p>
    <w:p w:rsidR="00A77B3E">
      <w:r>
        <w:t xml:space="preserve">Суд,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Велиев Д.А. зарегистрирован в качестве индивидуального предпринимателя 03.02.2015 /л.д. 14/.</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Велиевым Д.А. административного правонарушения, предусмотренного ч. 3 ст. 14.16 КоАП РФ, и подтвержденной его вины в совершенном правонарушении.</w:t>
      </w:r>
    </w:p>
    <w:p w:rsidR="00A77B3E">
      <w:r>
        <w:t>Наличие события административного правонарушения, предусмотренного ч. 3 ст. 14.16 КоАП РФ и вина Велиева Д.А.  в его совершении подтверждается доказательствами, исследованными в судебном заседании:</w:t>
      </w:r>
    </w:p>
    <w:p w:rsidR="00A77B3E">
      <w:r>
        <w:t>- протоколом 82 01 №076610/1032 от 04.08.2022г. об административном правонарушении /л.д. 1/;</w:t>
      </w:r>
    </w:p>
    <w:p w:rsidR="00A77B3E">
      <w:r>
        <w:t>- объяснениями Велиева Д.А. от 26.07.2022, 04.08.2022 /л.д. 4, 6/;</w:t>
      </w:r>
    </w:p>
    <w:p w:rsidR="00A77B3E">
      <w:r>
        <w:t>- рапортом ОДДЧ по г. Судаку /л.д. 5/;</w:t>
      </w:r>
    </w:p>
    <w:p w:rsidR="00A77B3E">
      <w:r>
        <w:t>- протоколом изъятия вещей и документов от 26.07.2022 у Велиева Д.А. /л.д. 8/;</w:t>
      </w:r>
    </w:p>
    <w:p w:rsidR="00A77B3E">
      <w:r>
        <w:t>- протоколом осмотра принадлежащих юридическому лицу или индивидуальному предпринимателю помещений, территорий от 26.07.2022 с таблицей изображений /л.д. 10-12/;</w:t>
      </w:r>
    </w:p>
    <w:p w:rsidR="00A77B3E">
      <w:r>
        <w:t>- копией свидетельства о государственной регистрации Велиева Д.А. в качестве индивидуального предпринимателя /л.д. 14, 26/;</w:t>
      </w:r>
    </w:p>
    <w:p w:rsidR="00A77B3E">
      <w:r>
        <w:t>- копией свидетельства о постановке Велиева Д.А. на учет в налоговом органе /л.д. 15, 27/;</w:t>
      </w:r>
    </w:p>
    <w:p w:rsidR="00A77B3E">
      <w:r>
        <w:t>- копией уведомления о постановке на учет физического лица Велиева Д.А. в налоговом органе /л.д. 16/;</w:t>
      </w:r>
    </w:p>
    <w:p w:rsidR="00A77B3E">
      <w:r>
        <w:t>- копией патента на право применения патентной системы налогообложения /л.д. 18, 31/;</w:t>
      </w:r>
    </w:p>
    <w:p w:rsidR="00A77B3E">
      <w:r>
        <w:t>- копией договора аренды от 15.06.2022 /л.д. 22/;</w:t>
      </w:r>
    </w:p>
    <w:p w:rsidR="00A77B3E">
      <w:r>
        <w:t>- выпиской из ЕГРИП /л.д. 28-30/;</w:t>
      </w:r>
    </w:p>
    <w:p w:rsidR="00A77B3E">
      <w:r>
        <w:t>- первичными документами бухгалтерского учета /л.д. 34-68/.</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Велиева Д.А. в совершении административного правонарушения, предусмотренного ч. 3 ст. 14.16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Велиева Д.А. не имеется.</w:t>
      </w:r>
    </w:p>
    <w:p w:rsidR="00A77B3E">
      <w:r>
        <w:t>В соответствии со ст. 4.3. КоАП РФ обстоятельств, отягчающих административную ответственность Велиева Д.А. не имеется.</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На основании изложенного,  руководствуясь ч. 3 ст. 14.16, ст.ст. 26.2, 29.10, 29.11 КоАП РФ, мировой судья</w:t>
      </w:r>
    </w:p>
    <w:p w:rsidR="00A77B3E"/>
    <w:p w:rsidR="00A77B3E">
      <w:r>
        <w:t>ПОСТАНОВИЛ:</w:t>
      </w:r>
    </w:p>
    <w:p w:rsidR="00A77B3E"/>
    <w:p w:rsidR="00A77B3E">
      <w:r>
        <w:t>Индивидуального предпринимателя ВЕЛИЕВА ДИЛЯВЕРА АБДУРИИМОВИЧА признать виновным в совершении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(двадцать тысяч) рублей, который подлежит зачислению в бюджет в полном объеме в соответствии с законодательством Российской Федерации без конфискации алкогольной и спиртосодержащей продукции.</w:t>
      </w:r>
    </w:p>
    <w:p w:rsidR="00A77B3E">
      <w:r>
        <w:t>Реквизиты для оплаты штрафа: получатель штрафа Россия, Республика Крым, 295000,      г. Симферополь, ул. Набережная им.60-летия СССР, 28, УФК по Республике Крым (Министерство юстиции Республики Крым, л/с 04752203230) КПП 910201001, ИНН 9102013284 код ОКТМО 35723000, счет 40101810335100010001, БИК 043510001, КБК 828 1 16 01333 01 0000 140, УИН 0410760300855003562214183, наименование платежа - штраф.</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В соответствии с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A77B3E">
      <w:r>
        <w:t>Алкогольную и спиртосодержащую продукцию, изъятую у Велиева Д.А., возвратить собственнику.</w:t>
      </w:r>
    </w:p>
    <w:p w:rsidR="00A77B3E">
      <w:r>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r>
        <w:tab/>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