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5-85-358/2023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ОГУРЦОВА ВАЛЕРИЯ СЕРГЕЕВИЧА, паспортные данные, гражданина России, паспортные данные; не работает, инвалидом не яв</w:t>
      </w:r>
      <w:r>
        <w:t xml:space="preserve">ляется, ранее привлекался к административной ответственности: </w:t>
      </w:r>
    </w:p>
    <w:p w:rsidR="00A77B3E">
      <w:r>
        <w:t>22.07.2023 по ст. 20.20 ч. 1 КоАП РФ к административному штрафу 500 руб. (не оплачен);</w:t>
      </w:r>
    </w:p>
    <w:p w:rsidR="00A77B3E">
      <w:r>
        <w:t>04.07.2023 по ст. 20.20 ч. 1 КоАП РФ к административному штрафу 500 руб. (просрочен);</w:t>
      </w:r>
    </w:p>
    <w:p w:rsidR="00A77B3E">
      <w:r>
        <w:t>20.06.2023 по ст. 20</w:t>
      </w:r>
      <w:r>
        <w:t>.20 ч. 1 КоАП РФ к административному штрафу 500 руб. (просрочен);</w:t>
      </w:r>
    </w:p>
    <w:p w:rsidR="00A77B3E">
      <w:r>
        <w:t>05.06.2023 по ст. 20.21 КоАП РФ к административному штрафу 500 руб. (не оплачен);</w:t>
      </w:r>
    </w:p>
    <w:p w:rsidR="00A77B3E">
      <w:r>
        <w:t>03.02.2023 по ст. 20.20 ч. 1 КоАП РФ к административному штрафу 500 руб.</w:t>
      </w:r>
    </w:p>
    <w:p w:rsidR="00A77B3E">
      <w:r>
        <w:t>31.01.2023 по ст. 20.20 ч. 1 КоАП Р</w:t>
      </w:r>
      <w:r>
        <w:t>Ф к административному штрафу 500 руб.</w:t>
      </w:r>
    </w:p>
    <w:p w:rsidR="00A77B3E">
      <w:r>
        <w:t>16.06.2023 по ст. 20.20 ч. 1 КоАП РФ к административному штрафу 500 руб.</w:t>
      </w:r>
    </w:p>
    <w:p w:rsidR="00A77B3E">
      <w:r>
        <w:t>04.08.2022 по ст. 20.21 КоАП РФ к административному штрафу 500 руб.;</w:t>
      </w:r>
    </w:p>
    <w:p w:rsidR="00A77B3E">
      <w:r>
        <w:t>15.06.2022 по ст. 20.21 КоАП РФ к административному штрафу 500 руб.;</w:t>
      </w:r>
    </w:p>
    <w:p w:rsidR="00A77B3E">
      <w:r>
        <w:t>в совер</w:t>
      </w:r>
      <w:r>
        <w:t xml:space="preserve">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14.08.2023 года Огурцов В.С., находясь по адресу: адрес, совершил неуплату административного штрафа в срок, предусмотре</w:t>
      </w:r>
      <w:r>
        <w:t xml:space="preserve">нный КоАП РФ, при следующих обстоятельствах.                   </w:t>
      </w:r>
    </w:p>
    <w:p w:rsidR="00A77B3E">
      <w:r>
        <w:t>Огурцов В.С. постановлением от 05.06.2023 признан виновным в  совершении административного правонарушения, предусмотренного ст. 20.21 КоАП РФ и ему назначено наказание в виде административного</w:t>
      </w:r>
      <w:r>
        <w:t xml:space="preserve"> штрафа в размере 500,00 руб. Постановление вступило в законную силу 15.06.2023, однако, в 60-дневный срок, Огурцов В.С. административный штраф не уплатил. Срок добровольной оплаты штрафа истек 13.08.2023 года.</w:t>
      </w:r>
    </w:p>
    <w:p w:rsidR="00A77B3E">
      <w:r>
        <w:t>Таким образом, Огурцов В.С., совершил админис</w:t>
      </w:r>
      <w:r>
        <w:t xml:space="preserve">тративное правонарушение предусмотренное ч. 1 ст. 20.25 Кодекса Российской Федерации об </w:t>
      </w:r>
      <w:r>
        <w:t>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27.09.2023 по указанному ф</w:t>
      </w:r>
      <w:r>
        <w:t xml:space="preserve">акту в отношении Огурцова В.С. составлен протокол об административном правонарушении по ч. 1 ст. 20.25 КоАП РФ. </w:t>
      </w:r>
    </w:p>
    <w:p w:rsidR="00A77B3E">
      <w:r>
        <w:t>В судебном заседании Огурцов В.С. с протоколом об административном правонарушении согласился, вину признал и пояснил, что не оплатил администра</w:t>
      </w:r>
      <w:r>
        <w:t>тивный штраф, потому что не было денег.</w:t>
      </w:r>
    </w:p>
    <w:p w:rsidR="00A77B3E">
      <w:r>
        <w:t>Выслушав Огурцова В.С., исследовав материалы дела, суд приходит к следующим выводам. Совершение Огурцовым В.С. административного правонарушения, предусмотренного ч. 1 ст. 20.25 КоАП РФ подтверждается исследованными м</w:t>
      </w:r>
      <w:r>
        <w:t xml:space="preserve">атериалами дела: </w:t>
      </w:r>
    </w:p>
    <w:p w:rsidR="00A77B3E">
      <w:r>
        <w:t>- протоколом от 27.09.2023 года об административном правонарушении /л.д. 2/;</w:t>
      </w:r>
    </w:p>
    <w:p w:rsidR="00A77B3E">
      <w:r>
        <w:t>- объяснением Огурцова В.С. от 27.09.2023 /л.д. 3/;</w:t>
      </w:r>
    </w:p>
    <w:p w:rsidR="00A77B3E">
      <w:r>
        <w:t>- копией постановления по делу об административном правонарушении от 05.06.2023 /л.д. 4/;</w:t>
      </w:r>
    </w:p>
    <w:p w:rsidR="00A77B3E">
      <w:r>
        <w:t xml:space="preserve">- справкой на </w:t>
      </w:r>
      <w:r>
        <w:t>физическое лицо в отношении Огурцова В.С. /л.д. 7/;</w:t>
      </w:r>
    </w:p>
    <w:p w:rsidR="00A77B3E">
      <w:r>
        <w:t>- объяснениями данными Огурцовым В.С.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</w:t>
      </w:r>
      <w:r>
        <w:t xml:space="preserve"> установив фактические обстоятельства дела, мировой судья приходит к обоснованному выводу о виновности Огурцова В.С.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</w:t>
      </w:r>
      <w:r>
        <w:t>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>
        <w:t xml:space="preserve">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Огурцов В.С. не имеется.</w:t>
      </w:r>
    </w:p>
    <w:p w:rsidR="00A77B3E">
      <w:r>
        <w:t>В соответствии с п. 2 ч. 1 ст. 4.3. КоАП РФ обстоятельством, отягчающим ответственность Огурцова В.С. яв</w:t>
      </w:r>
      <w:r>
        <w:t>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</w:t>
      </w:r>
      <w:r>
        <w:t xml:space="preserve">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</w:t>
      </w:r>
      <w:r>
        <w:t>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</w:t>
      </w:r>
      <w:r>
        <w:t xml:space="preserve">чающих административную ответственность, </w:t>
      </w:r>
      <w:r>
        <w:t xml:space="preserve">данные о личности правонарушителя, и полагает возможным назначить административное наказание, предусмотренное санкцией ч. 1 ст. 20.25 КоАП РФ. </w:t>
      </w:r>
    </w:p>
    <w:p w:rsidR="00A77B3E">
      <w:r>
        <w:t>В связи с тем, что Огурцов В.С. не имеет постоянного места работы, назн</w:t>
      </w:r>
      <w:r>
        <w:t>ачение административного штрафа суд считает нецелесообразным.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</w:t>
      </w:r>
      <w:r>
        <w:t>ов наказания, чем административный арест, не обеспечит реализации задач административной ответственности. Огурцов В.С. ранее неоднократно привлекался к административной ответственности в виде административного штрафа, однако, должных выводов не сделал и пр</w:t>
      </w:r>
      <w:r>
        <w:t>одолжил совершение умышленных административных правонарушений, посягающих на общественный порядок и общественную безопасность, наказание в виде административных штрафов не исполнил.</w:t>
      </w:r>
    </w:p>
    <w:p w:rsidR="00A77B3E">
      <w:r>
        <w:t xml:space="preserve">Огурцов В.С. не относится к категории лиц, установленных частью 2  статьи </w:t>
      </w:r>
      <w:r>
        <w:t>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</w:t>
      </w:r>
      <w:r>
        <w:t>ению совершения новых правонарушений.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20.25 ч.1,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ОГУРЦОВА ВАЛЕРИЯ СЕРГЕЕВИЧА признать виновным в совершении правонарушения, предусмо</w:t>
      </w:r>
      <w:r>
        <w:t>тренного ст. 20.25 ч. 1 Кодекса РФ об административных правонарушениях и назначить ему административное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>
      <w:r>
        <w:t>В соответствии с ч. 1 ст. 32.8 К</w:t>
      </w:r>
      <w:r>
        <w:t>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</w:t>
      </w:r>
      <w:r>
        <w:t>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А.С.Суходолов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CC"/>
    <w:rsid w:val="008B4F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