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5-85-360/2022</w:t>
      </w:r>
    </w:p>
    <w:p w:rsidR="00A77B3E">
      <w:r>
        <w:t>УИД: 91MS0085-01-2022-001041-66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15 сентября 2022 года                                                                             г. Судак </w:t>
      </w:r>
    </w:p>
    <w:p w:rsidR="00A77B3E">
      <w:r>
        <w:t xml:space="preserve"> </w:t>
      </w:r>
    </w:p>
    <w:p w:rsidR="00A77B3E">
      <w:r>
        <w:t xml:space="preserve">Мировой судья судебного участка № </w:t>
      </w:r>
      <w:r>
        <w:t>85 Судакского судебного района (городской округ Судак) Республики Крым Суходолов А.С., рассмотрев в открытом судебном заседании дело об административном правонарушении, в отношении:</w:t>
      </w:r>
    </w:p>
    <w:p w:rsidR="00A77B3E">
      <w:r>
        <w:t>ГОРЛИНА ЯРОСЛАВА РОМАНОВИЧА, паспортные данные, гражданина России, паспорт</w:t>
      </w:r>
      <w:r>
        <w:t xml:space="preserve"> гражданина России </w:t>
      </w:r>
      <w:r>
        <w:t xml:space="preserve"> зарегистрирован по адресу: адрес, ранее привлекался к административной ответственности:</w:t>
      </w:r>
    </w:p>
    <w:p w:rsidR="00A77B3E">
      <w:r>
        <w:t>- 26.06.2022 по ст. 12.5 ч. 3.1 КоАП РФ к административному штра</w:t>
      </w:r>
      <w:r>
        <w:t>фу 250 руб.;</w:t>
      </w:r>
    </w:p>
    <w:p w:rsidR="00A77B3E">
      <w:r>
        <w:t>- 05.02.2022 по ст. 12.5 ч. 3.1. КоАП РФ к административному штрафу 250 руб.;</w:t>
      </w:r>
    </w:p>
    <w:p w:rsidR="00A77B3E">
      <w:r>
        <w:t xml:space="preserve">по ч. 1 ст. 12.26 КоАП РФ, - 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01.07.2022 г. в 14 часов 35 минуты на автодороге Судак-Солнечная Долина, 7 км вблизи с. Миндальное водитель транспортного</w:t>
      </w:r>
      <w:r>
        <w:t xml:space="preserve"> средства автомобиль ВАЗ 21099 государственный регистрационный знак, </w:t>
      </w:r>
      <w:r>
        <w:t>Горлин</w:t>
      </w:r>
      <w:r>
        <w:t xml:space="preserve"> Я.Р. в соответствии с </w:t>
      </w:r>
      <w:r>
        <w:t>п.п</w:t>
      </w:r>
      <w:r>
        <w:t>. «а» п. 10, п. 11 Правил освидетельствования лица, которое управляет транспортным средством, на состояние алкогольного опьянения и оформления его результа</w:t>
      </w:r>
      <w:r>
        <w:t>тов, направления указанного лица на медицинское освидетельствование на состояние алкогольного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</w:t>
      </w:r>
      <w:r>
        <w:t>едерации от 26.06.2008 г. № 475, согласно протокола серии 61 АК № 623101 от 01.07.2022 был направлен для прохождения медицинского освидетельствования на состояние алкогольного опьянения в связи с отказом от прохождения освидетельствования на состояние алко</w:t>
      </w:r>
      <w:r>
        <w:t>гольного опьянения и наличием признаков опьянения (поведение не соответствующее обстановке, резкое изменение окраски кожных покровов лица), однако, в нарушение п. 2.3.2 Правил дорожного движения Российской Федерации, утвержденных постановлением Правительст</w:t>
      </w:r>
      <w:r>
        <w:t>ва РФ от 23.10.1993 № 1090 (далее – ПДД РФ), 01.07.2022 г. в 14 час 35 минуты на автодороге Судак-Солнечная Долина, 7 км вблизи с. Миндальное не выполнил законное требование уполномоченного должностного лица о прохождении медицинского освидетельствования н</w:t>
      </w:r>
      <w:r>
        <w:t>а состояние алкогольного опьянения.</w:t>
      </w:r>
    </w:p>
    <w:p w:rsidR="00A77B3E">
      <w:r>
        <w:t xml:space="preserve">01.07.2022 должностным лицом – инспектором ДПС ОР ДПС ГИБДД МВД по Республике Крым по указанному факту в отношении </w:t>
      </w:r>
      <w:r>
        <w:t>Горлина</w:t>
      </w:r>
      <w:r>
        <w:t xml:space="preserve"> Я.Р. составлен протокол 82 АП № 162851 об административном правонарушении по ч. 1 ст. 12.26 КоАП </w:t>
      </w:r>
      <w:r>
        <w:t>РФ.</w:t>
      </w:r>
    </w:p>
    <w:p w:rsidR="00A77B3E">
      <w:r>
        <w:t>Горлин</w:t>
      </w:r>
      <w:r>
        <w:t xml:space="preserve"> Я.Р. судебное заседание не явился, о месте и времени рассмотрения дела извещен надлежащим образом судебной повесткой.</w:t>
      </w:r>
    </w:p>
    <w:p w:rsidR="00A77B3E">
      <w:r>
        <w:t xml:space="preserve">В порядке ч.2 ст.25.1 КоАП РФ считаю возможным рассмотреть материал об административном правонарушении в отсутствие </w:t>
      </w:r>
      <w:r>
        <w:t>Горлина</w:t>
      </w:r>
      <w:r>
        <w:t xml:space="preserve"> Я.Р</w:t>
      </w:r>
      <w:r>
        <w:t>.</w:t>
      </w:r>
    </w:p>
    <w:p w:rsidR="00A77B3E">
      <w:r>
        <w:t xml:space="preserve">Совершение </w:t>
      </w:r>
      <w:r>
        <w:t>Горлиным</w:t>
      </w:r>
      <w:r>
        <w:t xml:space="preserve"> Я.Р. административного правонарушения, предусмотренного ст. 12.26 ч. 1 КоАП РФ подтверждено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82 АП № 162851 от 01.07.2022</w:t>
      </w:r>
      <w:r>
        <w:t xml:space="preserve"> /л.д. 1/;</w:t>
      </w:r>
    </w:p>
    <w:p w:rsidR="00A77B3E">
      <w:r>
        <w:t>- протоколом об отстранении от управления транспортным средством 82 ОТ № 040887 от 01.07.2022 /л.д. 3/;</w:t>
      </w:r>
    </w:p>
    <w:p w:rsidR="00A77B3E">
      <w:r>
        <w:t xml:space="preserve">- протоколом о направлении </w:t>
      </w:r>
      <w:r>
        <w:t>Горлина</w:t>
      </w:r>
      <w:r>
        <w:t xml:space="preserve"> Я.Р. на медицинское освидетельствование на состояние опьянения 61 АК № 623101 от 01.07.2022, в котором под</w:t>
      </w:r>
      <w:r>
        <w:t xml:space="preserve">тверждается, что </w:t>
      </w:r>
      <w:r>
        <w:t>Горлин</w:t>
      </w:r>
      <w:r>
        <w:t xml:space="preserve"> Я.Р. отказался от прохождения освидетельствования на состояние алкогольного опьянения  /л.д. 4/;</w:t>
      </w:r>
    </w:p>
    <w:p w:rsidR="00A77B3E">
      <w:r>
        <w:t>- рапортом /л.д. 8/;</w:t>
      </w:r>
    </w:p>
    <w:p w:rsidR="00A77B3E">
      <w:r>
        <w:t>- справкой от 04.07.2022 /л.д. 9/;</w:t>
      </w:r>
    </w:p>
    <w:p w:rsidR="00A77B3E">
      <w:r>
        <w:t>- карточкой операций с водительским удостоверением /л.д. 10/;</w:t>
      </w:r>
    </w:p>
    <w:p w:rsidR="00A77B3E">
      <w:r>
        <w:t>- сведениями о пр</w:t>
      </w:r>
      <w:r>
        <w:t xml:space="preserve">ивлечении </w:t>
      </w:r>
      <w:r>
        <w:t>Горлина</w:t>
      </w:r>
      <w:r>
        <w:t xml:space="preserve"> Я.Р. к административной ответственности /л.д. 11/;</w:t>
      </w:r>
    </w:p>
    <w:p w:rsidR="00A77B3E">
      <w:r>
        <w:t>- видеозаписью /л.д. 13/.</w:t>
      </w:r>
    </w:p>
    <w:p w:rsidR="00A77B3E">
      <w:r>
        <w:t xml:space="preserve">Мировой судья считает, что доказательства получены в соответствии с требованиями законодательства об административных правонарушениях, отвечают требованиям </w:t>
      </w:r>
      <w:r>
        <w:t>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>
      <w:r>
        <w:t>Принимая во внимание вышеуказанное, мировой судья находит событие и состав административного правонарушения, предусмотренного ч.</w:t>
      </w:r>
      <w:r>
        <w:t xml:space="preserve"> 1 ст. 12.26 КоАП РФ, в действиях </w:t>
      </w:r>
      <w:r>
        <w:t>Горлина</w:t>
      </w:r>
      <w:r>
        <w:t xml:space="preserve"> Я.Р. установленными и квалифицирует их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</w:t>
      </w:r>
      <w:r>
        <w:t xml:space="preserve"> если такие действия (бездействие) не содержат уголовно наказуемого деяния. </w:t>
      </w:r>
    </w:p>
    <w:p w:rsidR="00A77B3E">
      <w:r>
        <w:t xml:space="preserve">В соответствии со ст. 4.2. КоАП РФ обстоятельств, смягчающих административную ответственность </w:t>
      </w:r>
      <w:r>
        <w:t>Горлина</w:t>
      </w:r>
      <w:r>
        <w:t xml:space="preserve"> Я.Р. не имеется.</w:t>
      </w:r>
    </w:p>
    <w:p w:rsidR="00A77B3E">
      <w:r>
        <w:t>В соответствии с п. 2 ч. 1 ст. 4.3. КоАП РФ обстоятельством,</w:t>
      </w:r>
      <w:r>
        <w:t xml:space="preserve"> отягчающим ответственность </w:t>
      </w:r>
      <w:r>
        <w:t>Горлина</w:t>
      </w:r>
      <w:r>
        <w:t xml:space="preserve"> Я.Р.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</w:t>
      </w:r>
      <w:r>
        <w:t xml:space="preserve">со ст. 4.6 КоАП РФ за совершение однородного административного правонарушения. </w:t>
      </w:r>
    </w:p>
    <w:p w:rsidR="00A77B3E">
      <w:r>
        <w:t xml:space="preserve">В силу правовой позиции, изложенной в п. 16 постановления Пленума Верховного Суда Российской Федерации от 24 марта 2005 года № 5 «О некоторых вопросах, возникающих у судов при </w:t>
      </w:r>
      <w:r>
        <w:t>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</w:t>
      </w:r>
      <w:r>
        <w:t>ия в одной или нескольких статьях КоАП РФ.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правонарушителя, отсутствие смягчающих а</w:t>
      </w:r>
      <w:r>
        <w:t>дминистративную ответственность обстоятельств и отсутствие обстоятельств, отягчающих административную ответственность. С целью предупреждения новых правонарушений административное наказание должно быть назначено по общим правилам, в соответствии с требован</w:t>
      </w:r>
      <w:r>
        <w:t xml:space="preserve">иями </w:t>
      </w:r>
      <w:r>
        <w:t>ст.ст</w:t>
      </w:r>
      <w:r>
        <w:t>. 3.1, 3.5 и 4.1 КоАП РФ и находиться в пределах санкции ч. 1 ст. 12.26 КоАП РФ.</w:t>
      </w:r>
    </w:p>
    <w:p w:rsidR="00A77B3E">
      <w:r>
        <w:t xml:space="preserve">На основании изложенного, руководствуясь ч. 1 ст. 12.26, </w:t>
      </w:r>
      <w:r>
        <w:t>ст.ст</w:t>
      </w:r>
      <w:r>
        <w:t xml:space="preserve">. 29.9,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Признать ГОРЛИНА ЯРОСЛАВА РОМАНОВИЧА вино</w:t>
      </w:r>
      <w:r>
        <w:t>вным в совершении административного правонарушения, предусмотренного ч. 1 ст. 12.26 КоАП РФ и назначить ему административное наказание в виде административного штрафа в размере 30000 (тридцать тысяч) рублей с лишением права управления транспортными средств</w:t>
      </w:r>
      <w:r>
        <w:t>ами на срок 1 (один) год 6 (шесть) месяцев.</w:t>
      </w:r>
    </w:p>
    <w:p w:rsidR="00A77B3E">
      <w:r>
        <w:t>Реквизиты для перечисления административного штрафа: УФК по Республике Крым (УМВД России по г. Симферополю),  ИНН 9102003230, КПП 910201001, банк получателя: Отделение Республика Крым Банка России, счет № 0310064</w:t>
      </w:r>
      <w:r>
        <w:t>300000005743, ОКТМО 35701000, к/с 03100643000000017500, БИК 013510002, КБК 18811601123010001140, УИН 18810491226000007266.</w:t>
      </w:r>
    </w:p>
    <w:p w:rsidR="00A77B3E">
      <w:r>
        <w:t>Разъяснить, что в соответствии с ч. 1 ст. 32.2 КоАП РФ административный штраф должен быть уплачен в полном размере лицом, привлеченны</w:t>
      </w:r>
      <w:r>
        <w:t>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</w:t>
      </w:r>
      <w:r>
        <w:t>ссрочки, предусмотренных ст. 31.5 КоАП РФ.</w:t>
      </w:r>
    </w:p>
    <w:p w:rsidR="00A77B3E">
      <w:r>
        <w:t>Квитанцию об оплате административного штрафа необходимо предоставить лично или переслать по почте в судебный участок № 85 Судакского судебного района Республики Крым по адресу: 298000, Республика Крым, г. Судак, у</w:t>
      </w:r>
      <w:r>
        <w:t xml:space="preserve">л. Гвардейская, д. 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</w:t>
      </w:r>
      <w:r>
        <w:t>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В силу положений ч. 1 ст. 32.7 КоАП РФ течение срока лишения специального права начинается со дня вступления в</w:t>
      </w:r>
      <w:r>
        <w:t xml:space="preserve">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Руководствуясь положениями ч. 1.1 ст. 32.7 КоАП РФ, в течение трех рабочих дней со дня вступления в законную силу постановления о назн</w:t>
      </w:r>
      <w:r>
        <w:t xml:space="preserve">ачении административного наказания в виде лишения соответствующего специального </w:t>
      </w:r>
      <w:r>
        <w:t>права лицо, лишенное специального права, должно сдать водительское удостоверение в Госавтоинспекцию по месту жительства, а в случае утраты водительского удостоверения заявить о</w:t>
      </w:r>
      <w:r>
        <w:t>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</w:t>
      </w:r>
      <w:r>
        <w:t>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</w:t>
      </w:r>
      <w:r>
        <w:t xml:space="preserve">казанных документов (ч. 2 ст. 32.7 КоАП РФ). 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№ 85</w:t>
      </w:r>
      <w:r>
        <w:t xml:space="preserve"> Судакского судебного района (городской округ Судак) Республики Крым.</w:t>
      </w:r>
    </w:p>
    <w:p w:rsidR="00A77B3E">
      <w:r>
        <w:t xml:space="preserve">                                                               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А.С. Суходолов</w:t>
      </w:r>
    </w:p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B1"/>
    <w:rsid w:val="00626CB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