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5-85-375/2023</w:t>
      </w:r>
    </w:p>
    <w:p w:rsidR="00A77B3E">
      <w:r>
        <w:t>91MS0085-01-2023-000749-85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ноября 2023 года                                                                                г. Судак</w:t>
      </w:r>
    </w:p>
    <w:p w:rsidR="00A77B3E"/>
    <w:p w:rsidR="00A77B3E"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ЯТЧЕНК</w:t>
      </w:r>
      <w:r>
        <w:t>О ИГОРЯ ИВАНОВИЧА, паспортные данные УССР, работает водителем наименование организации, гражданство РФ, паспортные данные</w:t>
      </w:r>
      <w:r>
        <w:t>, адрес регистрации: адрес, ранее не привлекался к административной ответственности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17.10.2023 в 01 часа 13 минут, по адресу: </w:t>
      </w:r>
      <w:r>
        <w:t>Республика Крым, адрес</w:t>
      </w:r>
      <w:r>
        <w:t xml:space="preserve"> Ятченко И.И. управлял транспортным средством – автомобилем марка автомобиля государственный регистрационный знак номер</w:t>
      </w:r>
      <w:r>
        <w:t xml:space="preserve">, находясь в состоянии алкогольного опьянения, согласно акту медицинского освидетельствования на состояние алкогольного опьянения от </w:t>
      </w:r>
      <w:r>
        <w:t>17.10.2023  установлено опьянение,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>17.10.2023 по указанному факту в отношении Ятченко И.И. составлен протокол</w:t>
      </w:r>
      <w:r>
        <w:t xml:space="preserve"> 82 АП № 221535 об административном правонарушении по ч. 1 ст. 12.8 КоАП РФ.</w:t>
      </w:r>
    </w:p>
    <w:p w:rsidR="00A77B3E">
      <w:r>
        <w:t>В судебное заседание Ятченко И.И. не явился, извещен надлежащим образом, заявление с просьбой об отложении не поступало.</w:t>
      </w:r>
    </w:p>
    <w:p w:rsidR="00A77B3E">
      <w:r>
        <w:t>При таких обстоятельствах суд полагает возможным рассмотре</w:t>
      </w:r>
      <w:r>
        <w:t>ть дело в отсутствие Ятченко И.И.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Ятченко И.И. административного правонарушения, предусмотренного ч. 1 ст. 12.8 КоАП РФ</w:t>
      </w:r>
      <w:r>
        <w:t>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Ятченко И.И. в его совершении подтверждается доказательствами, исследованными в судебном заседании:</w:t>
      </w:r>
    </w:p>
    <w:p w:rsidR="00A77B3E">
      <w:r>
        <w:t>-</w:t>
      </w:r>
      <w:r>
        <w:t xml:space="preserve"> протоколом об административном правонарушении 82 АП № 221535  от 17.10.2023 , согласно которому Ятченко И.И. управлял транспортным средством в состоянии опьянения. /л.д. 1/;</w:t>
      </w:r>
    </w:p>
    <w:p w:rsidR="00A77B3E">
      <w:r>
        <w:t>- протоколом 82 ОТ № 057577 от 17.10.2023 об отстранении Ятченко И.И. от управлен</w:t>
      </w:r>
      <w:r>
        <w:t>ия транспортным средством /л.д. 2/;</w:t>
      </w:r>
    </w:p>
    <w:p w:rsidR="00A77B3E">
      <w:r>
        <w:t>- актом освидетельствования Ятченко И.И. на состояние алкогольного опьянения /л.д. 3-4/;</w:t>
      </w:r>
    </w:p>
    <w:p w:rsidR="00A77B3E">
      <w:r>
        <w:t>- объяснением Ятченко И.И. от 17.10.2023 /л.д. 5/;</w:t>
      </w:r>
    </w:p>
    <w:p w:rsidR="00A77B3E">
      <w:r>
        <w:t>- справкой к протоколу об административном правонарушении /л.д. 9/;</w:t>
      </w:r>
    </w:p>
    <w:p w:rsidR="00A77B3E">
      <w:r>
        <w:t xml:space="preserve">- карточкой </w:t>
      </w:r>
      <w:r>
        <w:t>операций с водительским удостоверением /л.д. 10/;</w:t>
      </w:r>
    </w:p>
    <w:p w:rsidR="00A77B3E">
      <w:r>
        <w:t>- сведениями о привлечении к административной ответственности /л.д. 11/;</w:t>
      </w:r>
    </w:p>
    <w:p w:rsidR="00A77B3E">
      <w:r>
        <w:t>- видеозаписью  /л.д.13/.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</w:t>
      </w:r>
      <w:r>
        <w:t>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Ятченко И.И. не имеется.</w:t>
      </w:r>
    </w:p>
    <w:p w:rsidR="00A77B3E">
      <w:r>
        <w:t xml:space="preserve">В соответствии со ст. 4.3. </w:t>
      </w:r>
      <w:r>
        <w:t>КоАП РФ обстоятельств, отягчающих ответственность Ятченко И.И. нет.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</w:t>
      </w:r>
      <w:r>
        <w:t>тоятельства дела, 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</w:t>
      </w:r>
      <w:r>
        <w:t xml:space="preserve">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</w:t>
      </w:r>
      <w:r>
        <w:t xml:space="preserve">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ЯТЧЕНКО ИГОРЯ ИВАНОВИЧА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</w:t>
      </w:r>
      <w:r>
        <w:t>стративного штрафа в размере 30000 рублей с лишением права управления транспортными средствами на срок 1 (один) год и 6 (шесть) месяцев.</w:t>
      </w:r>
    </w:p>
    <w:p w:rsidR="00A77B3E">
      <w:r>
        <w:tab/>
        <w:t xml:space="preserve">Реквизиты для перечисления административного штрафа: УФК по Республике Крым (ОМВД России по г. Судаку) КПП 910801001, </w:t>
      </w:r>
      <w:r>
        <w:t xml:space="preserve">ИНН 9108000210 код ОКТМО 35723000, расчетный счет 03100643000000017500,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УИН18810491233000001884.</w:t>
      </w:r>
    </w:p>
    <w:p w:rsidR="00A77B3E">
      <w:r>
        <w:tab/>
        <w:t>Разъяснить, что в соответствии с ч. 1 ст. 32</w:t>
      </w:r>
      <w:r>
        <w:t>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</w:t>
      </w:r>
      <w:r>
        <w:t>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</w:t>
      </w:r>
      <w:r>
        <w:t>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</w:t>
      </w:r>
      <w:r>
        <w:t>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В силу положений ч. 1 ст. 32.7 КоАП РФ течение срока </w:t>
      </w:r>
      <w:r>
        <w:t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Ятченко И.И. специального права управления транспортными средств</w:t>
      </w:r>
      <w:r>
        <w:t>ами исчислять с момента вступления настоящего постановления в законную силу.</w:t>
      </w:r>
    </w:p>
    <w:p w:rsidR="00A77B3E">
      <w:r>
        <w:t xml:space="preserve">Разъяснить Ятченко И.И.,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</w:t>
      </w:r>
      <w:r>
        <w:t xml:space="preserve">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</w:t>
      </w:r>
      <w:r>
        <w:t>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</w:t>
      </w:r>
      <w:r>
        <w:t>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</w:t>
      </w:r>
      <w:r>
        <w:t>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FA"/>
    <w:rsid w:val="001449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