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5-85-388/2022</w:t>
      </w:r>
    </w:p>
    <w:p w:rsidR="00A77B3E">
      <w:r>
        <w:t>УИД: 91MS0085-01-2022-001133-81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26 августа 2022 года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ст. 6.1.1 Кодекса Российской Федераци</w:t>
      </w:r>
      <w:r>
        <w:t>и об административных правонарушениях, в отношении:</w:t>
      </w:r>
    </w:p>
    <w:p w:rsidR="00A77B3E">
      <w:r>
        <w:t>БЕЛИЧЕНКО НИКОЛАЯ ЕВГЕНЬЕВИЧА, паспортные данные, место жительства: адрес, гражданина Украины, паспорт гражданина Украины</w:t>
      </w:r>
      <w:r>
        <w:t>, инвалидом не является, женат, имеет 4 несовер</w:t>
      </w:r>
      <w:r>
        <w:t>шеннолетних детей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03.07.2022  примерно в 21 час 00 минут по адресу: адрес Беличенко Н.Е., причинил телесные повреждения Беличенко А.А., а именно: нанес неск</w:t>
      </w:r>
      <w:r>
        <w:t xml:space="preserve">олько ударов кулаком по лицу, чем причинил физическую боль, а также согласно заключения судебно-медицинской экспертизы №91 от 05.08.2022 следующие телесные повреждения: кровоподтеки – </w:t>
      </w:r>
      <w:r>
        <w:t>передне</w:t>
      </w:r>
      <w:r>
        <w:t xml:space="preserve">-боковых поверхностей шеи слева и справа, </w:t>
      </w:r>
      <w:r>
        <w:t>передне</w:t>
      </w:r>
      <w:r>
        <w:t>-внутренней пове</w:t>
      </w:r>
      <w:r>
        <w:t>рхности средней трети левого бедра, передней поверхности нижней трети левого предплечья, внутреннего квадранта левой ягодичной области, которые не повлекли за собой кратковременное расстройство здоровья и относятся к повреждениям, не причинившим вред здоро</w:t>
      </w:r>
      <w:r>
        <w:t xml:space="preserve">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24.04.2008 г.</w:t>
      </w:r>
    </w:p>
    <w:p w:rsidR="00A77B3E">
      <w:r>
        <w:t>24.08.2022 по указанному факту в отношении Беличенко Н.Е. сост</w:t>
      </w:r>
      <w:r>
        <w:t xml:space="preserve">авлен протокол об административном правонарушении по ст. 6.1.1. КоАП РФ. </w:t>
      </w:r>
    </w:p>
    <w:p w:rsidR="00A77B3E">
      <w:r>
        <w:t>В судебном заседании Беличенко Н.Е. с протоколом согласился, вину признал, дал пояснения, о том, что 03.07.2022 в ходе конфликта с супругой руками обхватил ее шею и приподнял ее, пос</w:t>
      </w:r>
      <w:r>
        <w:t>ле чего своей ногой нанес ей один удар в область ягодицы, однако, попал в область бедра.</w:t>
      </w:r>
    </w:p>
    <w:p w:rsidR="00A77B3E">
      <w:r>
        <w:t xml:space="preserve">Потерпевшая Беличенко А.А. пояснила, что 03.07.2022 в ходе конфликта супруг нанес ей несколько ударов руками по лицу, душил руками шею, нанес несколько ударов коленом </w:t>
      </w:r>
      <w:r>
        <w:t>в область ягодицы и ног.</w:t>
      </w:r>
    </w:p>
    <w:p w:rsidR="00A77B3E">
      <w:r>
        <w:t>Выслушав Беличенко Н.Е., Беличенко А.А., исследовав материалы дела об административном правонарушении, мировой судья приходит к следующему.</w:t>
      </w:r>
    </w:p>
    <w:p w:rsidR="00A77B3E">
      <w:r>
        <w:t>Вина Беличенко Н.Е.  в совершении административного правонарушения, предусмотренного ст. 6.</w:t>
      </w:r>
      <w:r>
        <w:t xml:space="preserve">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24.08.2022  (л.д.1); </w:t>
      </w:r>
    </w:p>
    <w:p w:rsidR="00A77B3E">
      <w:r>
        <w:t xml:space="preserve">- заявлением Беличенко А.А. от 03.07.2022 (л.д. 3); </w:t>
      </w:r>
    </w:p>
    <w:p w:rsidR="00A77B3E">
      <w:r>
        <w:t>- объяснением Беличенко А.А.  от 03.07.2022  (</w:t>
      </w:r>
      <w:r>
        <w:t xml:space="preserve">л.д. 4); </w:t>
      </w:r>
    </w:p>
    <w:p w:rsidR="00A77B3E">
      <w:r>
        <w:t>- объяснениями Беличенко Н.Е.  от 03.07.2022  (л.д. 5);</w:t>
      </w:r>
    </w:p>
    <w:p w:rsidR="00A77B3E">
      <w:r>
        <w:t>- объяснениями Бережной К.А.  от 04.07.2022  (л.д. 9);</w:t>
      </w:r>
    </w:p>
    <w:p w:rsidR="00A77B3E">
      <w:r>
        <w:t>- заключением судебно-медицинской экспертизы № 91 от 05.08.2022 согласно выводам которой Беличенко А.А.  причинены следующие телесные п</w:t>
      </w:r>
      <w:r>
        <w:t xml:space="preserve">овреждения: кровоподтеки – </w:t>
      </w:r>
      <w:r>
        <w:t>передне</w:t>
      </w:r>
      <w:r>
        <w:t xml:space="preserve">-боковых поверхностей шеи слева и справа, </w:t>
      </w:r>
      <w:r>
        <w:t>передне</w:t>
      </w:r>
      <w:r>
        <w:t>-внутренней поверхности средней трети левого бедра, передней поверхности нижней трети левого предплечья, внутреннего квадранта левой ягодичной области, которые не повлекли з</w:t>
      </w:r>
      <w:r>
        <w:t xml:space="preserve">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</w:t>
      </w:r>
      <w:r>
        <w:t>здравсоцразвития</w:t>
      </w:r>
      <w:r>
        <w:t xml:space="preserve"> РФ от 24.04.2008 г. (л.д. 16-17); </w:t>
      </w:r>
    </w:p>
    <w:p w:rsidR="00A77B3E">
      <w:r>
        <w:t xml:space="preserve">- справкой на физическое лицо в отношении Беличенко Н.Е.  (л.д. 23). 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</w:t>
      </w:r>
      <w:r>
        <w:t xml:space="preserve">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</w:t>
      </w:r>
      <w:r>
        <w:t>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 xml:space="preserve">В соответствии со ст. </w:t>
      </w:r>
      <w:r>
        <w:t>4.2. КоАП РФ обстоятельств, смягчающих административную ответственность Беличенко Н.Е.   не имеется.</w:t>
      </w:r>
    </w:p>
    <w:p w:rsidR="00A77B3E">
      <w:r>
        <w:t>В соответствии со ст. 4.3. КоАП РФ обстоятельств, отягчающих административную ответственность Беличенко Н.Е.  не имеется.</w:t>
      </w:r>
    </w:p>
    <w:p w:rsidR="00A77B3E">
      <w:r>
        <w:t>При определении наказания Беличенко Н.Е.,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</w:t>
      </w:r>
      <w:r>
        <w:t xml:space="preserve">ость и отсутствие обстоятельств, смягчающих административную ответственность и полагает возможным назначить административное наказание, предусмотренное ст. 6.1.1. КоАП РФ, в виде обязательных работ. </w:t>
      </w:r>
    </w:p>
    <w:p w:rsidR="00A77B3E">
      <w:r>
        <w:t>Мировой судья считает, что данный вид наказания будет со</w:t>
      </w:r>
      <w:r>
        <w:t>ответствовать принципу справедливости, исправлению и предупреждению совершения новых правонарушений.</w:t>
      </w:r>
    </w:p>
    <w:p w:rsidR="00A77B3E">
      <w:r>
        <w:t>Предусмотренных ч. 3 ст. 3.13 КоАП РФ препятствий для назначения Беличенко Н.Е. наказания в виде обязательных работ не имеется.</w:t>
      </w:r>
    </w:p>
    <w:p w:rsidR="00A77B3E">
      <w:r>
        <w:t>На основании ч.1 ст. 5.35.1</w:t>
      </w:r>
      <w:r>
        <w:t xml:space="preserve"> КоАП РФ,  руководствуясь ст. 29.10, 29.11 КоАП РФ, мировой судья -</w:t>
      </w:r>
    </w:p>
    <w:p w:rsidR="00A77B3E">
      <w:r>
        <w:t>ПОСТАНОВИЛ:</w:t>
      </w:r>
    </w:p>
    <w:p w:rsidR="00A77B3E"/>
    <w:p w:rsidR="00A77B3E">
      <w:r>
        <w:t>Признать БЕЛИЧЕНКО НИКОЛАЯ ЕВГЕНЬЕВИЧА виновным в совершении административного правонарушения, предусмотренного ст. 6.1.1. КоАП РФ и назначить ему административное наказание в</w:t>
      </w:r>
      <w:r>
        <w:t xml:space="preserve"> виде обязательных работ на срок 60 (шестидесяти)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</w:t>
      </w:r>
      <w:r>
        <w:t>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</w:t>
      </w:r>
      <w:r>
        <w:t xml:space="preserve">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</w:t>
      </w:r>
      <w:r>
        <w:t>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</w:t>
      </w:r>
      <w:r>
        <w:t xml:space="preserve">   </w:t>
      </w:r>
      <w:r>
        <w:t>А.С.Суходолов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1A"/>
    <w:rsid w:val="00A77B3E"/>
    <w:rsid w:val="00C10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