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5-85-391/2023</w:t>
      </w:r>
    </w:p>
    <w:p w:rsidR="00A77B3E"/>
    <w:p w:rsidR="00A77B3E">
      <w:r>
        <w:t>ПОСТАНОВЛЕНИЕ</w:t>
      </w:r>
    </w:p>
    <w:p w:rsidR="00A77B3E">
      <w:r>
        <w:t>о  назначении административного наказания</w:t>
      </w:r>
    </w:p>
    <w:p w:rsidR="00A77B3E"/>
    <w:p w:rsidR="00A77B3E">
      <w:r>
        <w:t>04 декабря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Суходолов А.С., рассмотрев в открытом </w:t>
      </w:r>
      <w:r>
        <w:t>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 xml:space="preserve">БАРАНОВСКИЙ ВЛАДИМИР СЕРГЕЕВИЧ, паспортные данные </w:t>
      </w:r>
      <w:r>
        <w:t>адрес, гражданина России, паспортные данные, председатель правления наименование организации</w:t>
      </w:r>
      <w:r>
        <w:t>, адрес: адрес, адрес места жительства: адрес, сведений о привлечении к административной ответственности по состоянию на 02.11.2020 не имеется</w:t>
      </w:r>
    </w:p>
    <w:p w:rsidR="00A77B3E">
      <w:r>
        <w:t>в совершении правонарушения, предусмотренного ч. 2 ст. 15.33 Кодекса РФ об административных правонарушениях, -</w:t>
      </w:r>
    </w:p>
    <w:p w:rsidR="00A77B3E"/>
    <w:p w:rsidR="00A77B3E">
      <w:r>
        <w:t>У</w:t>
      </w:r>
      <w:r>
        <w:t>СТАНОВИЛ:</w:t>
      </w:r>
    </w:p>
    <w:p w:rsidR="00A77B3E"/>
    <w:p w:rsidR="00A77B3E">
      <w:r>
        <w:tab/>
        <w:t>02.05.2023 по адресу: адрес председатель правления наименование организации Барановский В.С. в нарушение п. 17-19 ст. 17, п. 1 ст. 24 Федерального закона от 24.07.1998 № 125-ФЗ «Об обязательном социальном страховании от несчастных случаев на пр</w:t>
      </w:r>
      <w:r>
        <w:t>оизводстве и профессиональных заболеваний» представил в Фонд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</w:t>
      </w:r>
      <w:r>
        <w:t xml:space="preserve">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страхование от несчастных случаев на производстве и профессиональных заболеваний (ЕФС-1) за 1 </w:t>
      </w:r>
      <w:r>
        <w:t>квартал 2023 года, срок предоставления которого в форме электронного документа установлен не позднее 25-го числа месяца, следующего за отчетным периодом.</w:t>
      </w:r>
    </w:p>
    <w:p w:rsidR="00A77B3E">
      <w:r>
        <w:t>12.09.2023 г. по указанному факту в отношении Барановского В.С. составлен протокол об административном</w:t>
      </w:r>
      <w:r>
        <w:t xml:space="preserve"> правонарушении по ч. 2 ст. 15.33 КоАП РФ.</w:t>
      </w:r>
    </w:p>
    <w:p w:rsidR="00A77B3E">
      <w:r>
        <w:t xml:space="preserve">В судебное заседание Барановский В.С. не явился, о месте и времени рассмотрения дела извещен надлежащим образом. </w:t>
      </w:r>
    </w:p>
    <w:p w:rsidR="00A77B3E">
      <w:r>
        <w:t>В порядке ч.2 ст.25.1 КоАП РФ считаю возможным рассмотреть материал об административном правонаруше</w:t>
      </w:r>
      <w:r>
        <w:t xml:space="preserve">нии в отсутствие Барановского В.С.  </w:t>
      </w:r>
    </w:p>
    <w:p w:rsidR="00A77B3E">
      <w:r>
        <w:t xml:space="preserve"> Исследовав дело об административном правонарушении, мировой судья считает, что вина Барановского В.С.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</w:t>
      </w:r>
      <w:r>
        <w:t xml:space="preserve">в выписке из Единого государственного реестра юридических лиц, Барановский В.С. занимает должность  председателя правления наименование организации, запись внесена в реестр 08.10.2014 г. (л.д. 15). </w:t>
      </w:r>
    </w:p>
    <w:p w:rsidR="00A77B3E">
      <w:r>
        <w:t>Таким образом, Барановский В.С., занимая должность предсе</w:t>
      </w:r>
      <w:r>
        <w:t>дателя правления,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</w:t>
      </w:r>
      <w:r>
        <w:t xml:space="preserve"> обязанностей.</w:t>
      </w:r>
    </w:p>
    <w:p w:rsidR="00A77B3E">
      <w:r>
        <w:t>Доказательств, исключающих вину Барановского В.С. в совершении административного правонарушения, предусмотренного ч. 2 ст. 15.33 КоАП РФ, мировому судье не представлено.</w:t>
      </w:r>
    </w:p>
    <w:p w:rsidR="00A77B3E">
      <w:r>
        <w:t>Частью 2 статьи 15.33 КоАП РФ предусмотрено, что нарушение установленны</w:t>
      </w:r>
      <w:r>
        <w:t xml:space="preserve">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>
        <w:t>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         В соответствии с п. 1 ст. 24 Федерального закона от 24.07.1998 N 125-ФЗ (ред. от 05.04.2021) «Об обяз</w:t>
      </w:r>
      <w:r>
        <w:t xml:space="preserve">ательном социальном страховании от несчастных случаев на производстве и профессиональных заболеваний» -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</w:t>
      </w:r>
      <w:r>
        <w:t>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>
      <w:r>
        <w:tab/>
        <w:t>Страхователи ежеквартально представляют в установленном порядке территориальному органу страховщика по месту их регистрации расчет по</w:t>
      </w:r>
      <w:r>
        <w:t xml:space="preserve">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</w:t>
      </w:r>
      <w:r>
        <w:t>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ab/>
        <w:t>Совершение Барановским В.С. административного правонарушен</w:t>
      </w:r>
      <w:r>
        <w:t>ия предусмотренного ч. 2 ст. 15.33 КоАП РФ подтверждается следующими исследованными в судебном заседании доказательствами:</w:t>
      </w:r>
    </w:p>
    <w:p w:rsidR="00A77B3E">
      <w:r>
        <w:t>- протоколом об административном правонарушении № 271779 от 12.09.2023 г. /л.д. 1-2/;</w:t>
      </w:r>
    </w:p>
    <w:p w:rsidR="00A77B3E">
      <w:r>
        <w:t>- единой формой ЕФС-1 /л.д. 9/;</w:t>
      </w:r>
    </w:p>
    <w:p w:rsidR="00A77B3E">
      <w:r>
        <w:t xml:space="preserve">- извещением о </w:t>
      </w:r>
      <w:r>
        <w:t>регистрации в качестве страхователя /л.д. 13/;</w:t>
      </w:r>
    </w:p>
    <w:p w:rsidR="00A77B3E">
      <w:r>
        <w:t>- уведомлением о страховом тарифе /л.д. 14/;</w:t>
      </w:r>
    </w:p>
    <w:p w:rsidR="00A77B3E">
      <w:r>
        <w:t>- выпиской из ЕГРЮЛ /л.д. 15/.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</w:t>
      </w:r>
      <w:r>
        <w:t>достаточности, установив фактические обстоятельства дела, мировой судья приходит к обоснованному выводу о виновности Барановского В.С. в совершении административного правонарушения, предусмотренного ч. 2 ст. 15.33 КоАП РФ.</w:t>
      </w:r>
    </w:p>
    <w:p w:rsidR="00A77B3E">
      <w:r>
        <w:t xml:space="preserve">При назначении административного </w:t>
      </w:r>
      <w:r>
        <w:t>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Барановского В.С. не имеется.</w:t>
      </w:r>
    </w:p>
    <w:p w:rsidR="00A77B3E">
      <w:r>
        <w:t xml:space="preserve">В соответствии со ст. </w:t>
      </w:r>
      <w:r>
        <w:t>4.3. КоАП РФ обстоятельств, отягчающих административную ответственность Барановского В.С.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</w:t>
      </w:r>
      <w:r>
        <w:t xml:space="preserve">с требованиями </w:t>
      </w:r>
      <w:r>
        <w:t>ст.ст</w:t>
      </w:r>
      <w:r>
        <w:t xml:space="preserve">. 3.1, 3.5 и 4.1 КоАП РФ и находится в пределах санкции ч. 2 ст. 15.33 КоАП РФ. </w:t>
      </w:r>
    </w:p>
    <w:p w:rsidR="00A77B3E">
      <w:r>
        <w:t xml:space="preserve">На основании изложенного,  руководствуясь ч. 2 </w:t>
      </w:r>
      <w:r>
        <w:t>ст.ст</w:t>
      </w:r>
      <w:r>
        <w:t xml:space="preserve">. 15.33,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БАРАНОВСКОГО ВЛАДИМИРА СЕ</w:t>
      </w:r>
      <w:r>
        <w:t>РГЕЕВИЧА признать виновным в совершении административного правонарушения, предусмотренного ч. 2 ст. 15.33 Кодекса РФ об административных правонарушениях, и назначить ей наказание в виде административного штрафа в размере 400 (четырехсот) рублей.</w:t>
      </w:r>
    </w:p>
    <w:p w:rsidR="00A77B3E">
      <w:r>
        <w:t>Штраф подл</w:t>
      </w:r>
      <w:r>
        <w:t>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Республике Крым (Министерство юстиции Республики Крым), - Наименование ба</w:t>
      </w:r>
      <w:r>
        <w:t>нка: Отделение Республика Крым Банка России//УФК по адрес, - ИНН 9102013284, - КПП 910201001, - БИК 013510002, - Единый казначейский счет  40102810645370000035, - Казначейский счет  03100643000000017500, - Лицевой счет  04752203230 в УФК по  Республике Кры</w:t>
      </w:r>
      <w:r>
        <w:t xml:space="preserve">м, Код Сводного реестра 35220323, ОКТМО 35723000001, КБК: 828 1 16 01153 01 9000 140, УИН: 0410760300855003912315183. </w:t>
      </w:r>
    </w:p>
    <w:p w:rsidR="00A77B3E">
      <w:r>
        <w:t>Разъяснить Барановскому В.С., что мера наказания в виде штрафа должна быть исполнена лицом, привлечённым к административной ответственнос</w:t>
      </w:r>
      <w:r>
        <w:t xml:space="preserve">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</w:t>
      </w:r>
      <w:r>
        <w:t xml:space="preserve">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58"/>
    <w:rsid w:val="000F15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