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 xml:space="preserve">                           Дело № 5-85-406/2021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                адрес   </w:t>
      </w:r>
    </w:p>
    <w:p w:rsidR="00A77B3E"/>
    <w:p w:rsidR="00A77B3E">
      <w:r>
        <w:tab/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в адрес дело об административном правонарушении, в отношении:</w:t>
      </w:r>
    </w:p>
    <w:p w:rsidR="00A77B3E">
      <w:r>
        <w:tab/>
        <w:t>фио, паспортные данные, гражданина Российской Федерации, зарегистрированного по адресу: адрес, русским языком владеет, временно не работает, инвалидом не является, ранее не привлекался к административной ответственности,</w:t>
      </w:r>
    </w:p>
    <w:p w:rsidR="00A77B3E">
      <w:r>
        <w:tab/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ab/>
        <w:t>дата в время, по адресу: адрес,  по адрес, возле дома 144, фио, управлял транспортным средством – марка автомобиля, государственный регистрационный знак В696АУ82, в состоянии алкогольного опьянения, освидетельствован дата в время на месте, по адресу: адрес,  по адрес, возле дома 144, с помощью прибора  «Alcotest Drager 6810», заводской номер ARCD-0463, где по показаниям прибора 0,34 мг/л выдыхаемого воздуха, установлено состояние алкогольного опьянения, чем нарушил положения п. 2.7 Правил дорожного движения Российской Федерации, утвержденных постановлением Правительства РФ от дата № 1090 (далее – ПДД РФ).</w:t>
      </w:r>
    </w:p>
    <w:p w:rsidR="00A77B3E">
      <w:r>
        <w:tab/>
        <w:t>дата по указанному факту в отношении фио составлен протокол 82 АП № 098832 об административном правонарушении по ч. 1 ст. 12.8 КоАП РФ.</w:t>
      </w:r>
    </w:p>
    <w:p w:rsidR="00A77B3E">
      <w:r>
        <w:tab/>
        <w:t>фио в судебное заседание не явился, о дате, времени и месте рассмотрения дела извещен надлежащим образом. Суду пояснений, ходатайств,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ab/>
        <w:t>При таких обстоятельствах мировой судья считает необходимым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правонарушении, по имеющимся в распоряжении суда доказательствам.</w:t>
      </w:r>
    </w:p>
    <w:p w:rsidR="00A77B3E">
      <w:r>
        <w:tab/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ч. 1 ст. 12.8 КоАП РФ, и подтвержденной его вины в совершенном правонарушении.</w:t>
      </w:r>
    </w:p>
    <w:p w:rsidR="00A77B3E">
      <w:r>
        <w:tab/>
        <w:t>Наличие события административного правонарушения, предусмотренного ч. 1 ст. 12.8 КоАП РФ и вина фио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098832 от дата, согласно которому фио управлял транспортным средством в состоянии опьянения. фио с протоколом согласился /л.д. 1/;</w:t>
      </w:r>
    </w:p>
    <w:p w:rsidR="00A77B3E">
      <w:r>
        <w:t>- протоколом 82 ОТ № 021465 от дата об отстранении фио от управления транспортным средством /л.д. 2/;</w:t>
      </w:r>
    </w:p>
    <w:p w:rsidR="00A77B3E">
      <w:r>
        <w:t>- актом 61 АА телефон освидетельствования на состояние алкогольного опьянения от дата, в соответствии с которым у фио установлено состояние алкогольного опьянения, показания прибора составили 0,34 мг/л /л.д.3-4/;</w:t>
      </w:r>
    </w:p>
    <w:p w:rsidR="00A77B3E">
      <w:r>
        <w:t>- протоколом 82 ПЗ № 005295 от дата о задержании транспортного средства у фио /л.д. 5/;</w:t>
      </w:r>
    </w:p>
    <w:p w:rsidR="00A77B3E">
      <w:r>
        <w:t>- справкой к протоколу об административном правонарушении 82АП № 098832 /л.д. 7/;</w:t>
      </w:r>
    </w:p>
    <w:p w:rsidR="00A77B3E">
      <w:r>
        <w:t>- справкой на физическое лицо ФИС ГИБДД-М /л.д. 8/;</w:t>
      </w:r>
    </w:p>
    <w:p w:rsidR="00A77B3E">
      <w:r>
        <w:t>-  видеозаписью /л.д. 10/.</w:t>
      </w:r>
    </w:p>
    <w:p w:rsidR="00A77B3E">
      <w:r>
        <w:tab/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>В соответствии с ч. 1 ст. 4.2. КоАП РФ обстоятельств, смягчающих административную ответственность фио не имеется.</w:t>
      </w:r>
    </w:p>
    <w:p w:rsidR="00A77B3E">
      <w:r>
        <w:tab/>
        <w:t xml:space="preserve">В соответствии с ч. 1 ст. 4.3. КоАП РФ обстоятельств, отягчающих ответственность фио не имеется. </w:t>
      </w:r>
    </w:p>
    <w:p w:rsidR="00A77B3E">
      <w:r>
        <w:tab/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смягчающего административную ответственность обстоятельства, отсутствие отягчающего административную ответственность обстоятельства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12.8 КоАП РФ.</w:t>
      </w:r>
    </w:p>
    <w:p w:rsidR="00A77B3E">
      <w:r>
        <w:tab/>
        <w:t xml:space="preserve">На основании изложенного и руководствуясь ст.ст. 3.5, 3.8, 4.1, ч. 1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ab/>
        <w:t>фио,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ab/>
        <w:t>Реквизиты для перечисления административного штрафа: УФК по адрес (ОМВД России по адрес) КПП телефон, ИНН телефон код ОКТМО телефон, расчетный счет 40102810645370000035, в Отделение адрес Банка России, кор./сч. 03100643000000017500, БИК телефон, КБК 18811601123010001140, УИН 18810491213000001355.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адрес) адрес,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фио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Разъяснить фио, что в силу положений ч.ч.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