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5-85-429/2021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адрес   </w:t>
        <w:tab/>
        <w:tab/>
        <w:tab/>
        <w:t xml:space="preserve">     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в отношении:</w:t>
      </w:r>
    </w:p>
    <w:p w:rsidR="00A77B3E">
      <w:r>
        <w:t xml:space="preserve">фио, паспортные данные, гражданина Российской Федерации, зарегистрированного по адресу: адрес, проживающего по адресу: адрес, не работает, инвалидности не имеет, военнослужащим не является, 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в время по адресу: адрес, ул.Гуль-Тепе, д. 11, фио, являясь лицом, не имеющим права управления транспортным средством, управлял транспортным средством, мопедом «Ямаха» без государственного регистрационного знака, в соответствии с п.п.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 475, согласно протокола серии 61 АК № 616427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(резкий запах алкоголя изо рта, резкое изменение окраски кожи), однако, в нарушение п. 2.3.2 Правил дорожного движения Российской Федерации, утвержденных постановлением Правительства РФ от дата № 1090 (далее – ПДД РФ), дата в время по адресу: адрес, ул. Гуль-Тепе, д. 11,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дата инспектором ГИБДД ОМВД России по адрес по указанному факту в отношении фио составлен протокол 61 АГ № 752255 об административном правонарушении по ч. 2 ст. 12.26 КоАП РФ.</w:t>
      </w:r>
    </w:p>
    <w:p w:rsidR="00A77B3E">
      <w:r>
        <w:t>В судебном заседании фио с протоколом об административном правонарушении согласился, вину в совершении административного правонарушения признал, пояснил, что не имеет прав управления транспортным средством, употребил алкоголь, после чего управлял транспортным средством мопед «Ямаха», на предложение сотрудников ГИБДД пройти медицинское освидетельствование ответил отказом.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что в действиях фио имеется состав административного правонарушения, предусмотренного ч. 2 ст. 12.26 КоАП РФ.</w:t>
      </w:r>
    </w:p>
    <w:p w:rsidR="00A77B3E">
      <w:r>
        <w:t xml:space="preserve">Совершение фио административного правонарушения, предусмотренного ст. 12.26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61 АГ № 752255 от дата /л.д. 1/;</w:t>
      </w:r>
    </w:p>
    <w:p w:rsidR="00A77B3E">
      <w:r>
        <w:t>- протоколом об отстранении от управления транспортным средством 82 ОТ № 030126  от дата /л.д.3/;</w:t>
      </w:r>
    </w:p>
    <w:p w:rsidR="00A77B3E">
      <w:r>
        <w:t>- протоколом о направлении на медицинское освидетельствование на состояние опьянения 61 АК № 616427 от дата /л.д. 4/;</w:t>
      </w:r>
    </w:p>
    <w:p w:rsidR="00A77B3E">
      <w:r>
        <w:t>- объяснением фио от дата /л.д. 5/;</w:t>
      </w:r>
    </w:p>
    <w:p w:rsidR="00A77B3E">
      <w:r>
        <w:t>- объяснением фио от дата /л.д. 6/;</w:t>
      </w:r>
    </w:p>
    <w:p w:rsidR="00A77B3E">
      <w:r>
        <w:t>- протоколом №165 о задержании от дата /л.д. 14/;</w:t>
      </w:r>
    </w:p>
    <w:p w:rsidR="00A77B3E">
      <w:r>
        <w:t>- справкой ГБУЗ РК  «Судакская городская больница», отделения неотложной помощи   о том, что фио может следовать этапом и содержаться в ИВС, СИЗО № 1 /л.д. 15/;</w:t>
      </w:r>
    </w:p>
    <w:p w:rsidR="00A77B3E">
      <w:r>
        <w:t xml:space="preserve">- видеозаписью /л.д. 11/, </w:t>
      </w:r>
    </w:p>
    <w:p w:rsidR="00A77B3E">
      <w:r>
        <w:t>- пояснениями фио,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фио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2 ст. 12.26 КоАП РФ.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№ 165 от дата, фио задержан в связи с совершением правонарушения, предусмотренного ст. 12.26 ч.2 КоАП РФ дата в время, освобожден дата в время.</w:t>
      </w:r>
    </w:p>
    <w:p w:rsidR="00A77B3E">
      <w:r>
        <w:t xml:space="preserve">На основании изложенного, руководствуясь ч. 2 ст. 12.26,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2 ст. 12.26 КоАП РФ и назначить ему наказание в виде административного ареста сроком на 10 (десять) суток. 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  <w:tab/>
        <w:tab/>
        <w:tab/>
        <w:tab/>
        <w:tab/>
        <w:tab/>
        <w:t xml:space="preserve">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