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5-85-443/2022</w:t>
      </w:r>
    </w:p>
    <w:p w:rsidR="00A77B3E">
      <w:r>
        <w:t>УИД: 91МS0085-01-2022-001350-12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03 октября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>НИКИФОРОВА СЕРГЕЯ НИКОЛАЕВИЧА, паспортные данные, гражданина России, паспортные данные; официально не работает, со слов работает неофициально охранником в охранной фирме «Феникс-Секьюрити», осуществляет охрану полигона ТБО в г. Судаке, инвалидом не является, сведений о привлечении к административной ответственности не имеется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17.07.2022 года Никифоров Сергей Николаевич, паспортные данные, находясь по адресу: Республика Крым, г. Судак, с.Грушевка, ул.Садовая, д.82, совершил неуплату административного штрафа в срок, предусмотренный КоАП РФ, при следующих обстоятельствах.      </w:t>
      </w:r>
    </w:p>
    <w:p w:rsidR="00A77B3E">
      <w:r>
        <w:t>Никифоров Сергей Николаевич, паспортные данные, постановлением Судакским городским судом №5-168/2022 от 05.04.2022 года признан виновным в  совершении административного правонарушения, предусмотренного ч.2 ст.20.6.1. КоАП РФ  и ему назначено наказание в виде административного штрафа в размере 15000,00 руб. Постановление вступило в законную силу 17.05.2022 года, однако  в 60-дневный срок, Никифоров Сергей Николаевич административный штраф не уплатил. Срок добровольной оплаты штрафа истек 16.07.2022 года.</w:t>
      </w:r>
    </w:p>
    <w:p w:rsidR="00A77B3E">
      <w:r>
        <w:t>Таким образом, Никифоров Сергей Николаевич, паспортные данные, совершил административное правонарушение предусмотренное ч. 1 ст. 20.25 Кодекса Российской Федерации об Административных правонарушениях — неуплата административного штрафа в срок, предусмотренный Кодексом РФ об административных правонарушениях.</w:t>
      </w:r>
    </w:p>
    <w:p w:rsidR="00A77B3E">
      <w:r>
        <w:t xml:space="preserve">20.07.2022 по указанному факту в отношении Никифорова С.Н. протокол №1214 об административном правонарушении по ч. 1 ст. 20.25 КоАП РФ. </w:t>
      </w:r>
    </w:p>
    <w:p w:rsidR="00A77B3E">
      <w:r>
        <w:t>В судебном заседании Никифоров С.Н. с протоколом согласился, вину признал, пояснил, что не оплатил штраф, в связи с тем, что нет денег.</w:t>
      </w:r>
    </w:p>
    <w:p w:rsidR="00A77B3E">
      <w:r>
        <w:t xml:space="preserve">Совершение Никифоровым С.Н.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от 20.07.2022 года об административном правонарушении /л.д. 1/;</w:t>
      </w:r>
    </w:p>
    <w:p w:rsidR="00A77B3E">
      <w:r>
        <w:t>- постановлением по делу об административном правонарушении от 15.07.2022/л.д. 9/;</w:t>
      </w:r>
    </w:p>
    <w:p w:rsidR="00A77B3E">
      <w:r>
        <w:t>- постановлением о возбуждении исполнительного производства от 20.07.2022 /л.д. 5/;</w:t>
      </w:r>
    </w:p>
    <w:p w:rsidR="00A77B3E">
      <w:r>
        <w:t>- актом об обнаружении административного правонарушения /л.д. 8/;</w:t>
      </w:r>
    </w:p>
    <w:p w:rsidR="00A77B3E">
      <w:r>
        <w:t>- справкой в отношении Никифорова С.Н.  /л.д. 9/;</w:t>
      </w:r>
    </w:p>
    <w:p w:rsidR="00A77B3E">
      <w:r>
        <w:t>- пояснениями Никифорова С.Н.,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Никифорова С.Н. в совершении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Никифорова С.Н. не имеется.</w:t>
      </w:r>
    </w:p>
    <w:p w:rsidR="00A77B3E">
      <w:r>
        <w:t>В соответствии со ст. 4.3. КоАП РФ обстоятельств, отягчающих ответственность Никифорова С.Н. не имеется.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либо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Мировой судья считает, что такой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С учетом материального положения Никифорова С.Н., который не работает, назначение наказания в виде штрафа суд считает нецелесообразным.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НИКИФОРОВА СЕРГЕЯ НИКОЛАЕВИЧА виновным в совершении правонарушения, предусмотренного ч. 1 ст. 20.25 Кодекса РФ об административных правонарушениях и назначить ему административное наказание в виде обязательных работ на срок 35 (тридцать пять)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