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5-85-446/2022</w:t>
      </w:r>
    </w:p>
    <w:p w:rsidR="00A77B3E">
      <w:r>
        <w:t>УИД: 91MS0085-01-2022-001361-76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04 октября 2022 года                                                                             г. Судак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04.10.2022 из ОМВД России по г.Судаку о привлечении к административной ответственности:</w:t>
      </w:r>
    </w:p>
    <w:p w:rsidR="00A77B3E">
      <w:r>
        <w:t>ГУНИНА МИХАИЛА МИХАЙЛОВИЧА, паспортные данные, гражданина Российской Федерации, паспортные данные выдан Федеральной миграционной службой 17.04.2014 код подразделения телефон, зарегистрирован по адресу: адрес, ранее к административной ответственности не привлекался</w:t>
      </w:r>
    </w:p>
    <w:p w:rsidR="00A77B3E"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27.09.2022 года в 13 часов 17 минут Гунин М.М. находясь по адресу: г.Судак, ул.Гагарина, д.1, в торговом зале магазина «Местос», тайно похитил с прилавка магазина следующую продукцию: бутылку коньяка «Старый Крым» 0,5 л, стоимостью 535,68 руб., чем причинил ООО «Ритейл Юг» материальный ущерб на указанную сумму.</w:t>
      </w:r>
    </w:p>
    <w:p w:rsidR="00A77B3E">
      <w:r>
        <w:t>03.10.2022 по указанному факту в отношении Гунина М.М. составлен протокол об административном правонарушении 8201 № 076598 по ч. 1 ст. 7.27 КоАП РФ.</w:t>
      </w:r>
    </w:p>
    <w:p w:rsidR="00A77B3E">
      <w:r>
        <w:t>Гунин М.М. в судебном заседании с протоколом об административном правонарушении согласился, вину признал и пояснил, что действительно тайно похитил чужое имущество в магазине.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Гунина М.М. 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 076598 от 03.10.2022, в котором указаны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/л.д. 3/;</w:t>
      </w:r>
    </w:p>
    <w:p w:rsidR="00A77B3E">
      <w:r>
        <w:t>- заявлением Мустафаевой К.А. /л.д. 4/;</w:t>
      </w:r>
    </w:p>
    <w:p w:rsidR="00A77B3E">
      <w:r>
        <w:t>- объяснением Мустафаевой К.А. от 27.09.2022 /л.д. 5/;</w:t>
      </w:r>
    </w:p>
    <w:p w:rsidR="00A77B3E">
      <w:r>
        <w:t>- объяснениями Гунина М.М. /л.д. 6, 14/;</w:t>
      </w:r>
    </w:p>
    <w:p w:rsidR="00A77B3E">
      <w:r>
        <w:t>- объяснением Мильготенко А.В. от 27.09.2022 /л.д. 7/;</w:t>
      </w:r>
    </w:p>
    <w:p w:rsidR="00A77B3E">
      <w:r>
        <w:t>- копиями документов первичного бухгалтерского учета /л.д. 9/</w:t>
      </w:r>
    </w:p>
    <w:p w:rsidR="00A77B3E">
      <w:r>
        <w:t>- сохранной распиской Мустафаевой К.А. /л.д. 11/;</w:t>
      </w:r>
    </w:p>
    <w:p w:rsidR="00A77B3E">
      <w:r>
        <w:t>- протоколом изъятия вещей и документов от 27.09.2022 в ходе которого у Мустафаевой К.А. изъята бутылка коньяка «Старый Крым» емкостью 0,5 л. /л.д. 13/;</w:t>
      </w:r>
    </w:p>
    <w:p w:rsidR="00A77B3E">
      <w:r>
        <w:t>- таблицей изображений /л.д. 18-20/;</w:t>
      </w:r>
    </w:p>
    <w:p w:rsidR="00A77B3E">
      <w:r>
        <w:t>- справкой на физическое лицо в отношении Гунина М.М. /л.д. 21/;</w:t>
      </w:r>
    </w:p>
    <w:p w:rsidR="00A77B3E">
      <w:r>
        <w:t xml:space="preserve">- объяснениями Гунина М.М.,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Гунина М.М. в совершении административного правонарушения, предусмотренного ст. 7.27 ч.1 КоАП РФ – мелкое хищение чужого имущества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В соответствии со ст. 4.2. КоАП РФ обстоятельств, смягчающих ответственность Гунина М.М. не имеется.</w:t>
      </w:r>
    </w:p>
    <w:p w:rsidR="00A77B3E">
      <w:r>
        <w:t>В соответствии со ст. 4.3. КоАП РФ обстоятельств, отягчающих административную ответственность Гунина М.М.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виновной,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Гунина М.М. необходимо назначить административное наказание в пределах санкции ч. 1 ст. 7.27 КоАП РФ в виде административного штрафа.</w:t>
      </w:r>
    </w:p>
    <w:p w:rsidR="00A77B3E">
      <w:r>
        <w:t xml:space="preserve">На основании изложенного, руководствуясь ст.ст. 7.27 ч.2,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ГУНИНА МИХАИЛА МИХАЙЛОВИЧА признать виновным в совершении административного правонарушения, предусмотренного  ч. 1 ст. 7.27 КоАП РФ и назначить ему административное наказание в виде административного штрафа в размере 1500 (одной тысячи пятисот) рублей.</w:t>
      </w:r>
    </w:p>
    <w:p w:rsidR="00A77B3E">
      <w:r>
        <w:t>Реквизиты для перечисления административного штрафа: Юридический адрес: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Крым); - Наименование банка: Отделение Республика Крым Банка России//УФК по Республике Крым г.Симферополь; - ИНН 9102013284; - КПП 910201001; - БИК 013510002,- Единый казначейский счет  40102810645370000035,- Казначейский счет  03100643000000017500,- Лицевой счет  04752203230 в УФК по  Республике Крым, Код Сводного реестра 35220323; ОКТМО 35723000; КБК 828 1 16 01073 01 0027 140, УИН 0410760300855004462207139.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 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