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5-85-452/2023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27 декабря 2023 года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 в отношении </w:t>
      </w:r>
    </w:p>
    <w:p w:rsidR="00A77B3E">
      <w:r>
        <w:t>КРАВЧЕНКО СЕРГЕЯ АЛЕКСЕЕВИЧА, паспортные данные, гражданина России</w:t>
      </w:r>
      <w:r>
        <w:t>, зарегистрированного по а</w:t>
      </w:r>
      <w:r>
        <w:t xml:space="preserve">дресу: адрес, проживающего по адресу: адрес, официально не трудоустроен, инвалидности не имеет, ранее привлекался к административной ответственности: </w:t>
      </w:r>
    </w:p>
    <w:p w:rsidR="00A77B3E">
      <w:r>
        <w:t>- дата по ст. 20.20 ч. 1 КоАП РФ к административному штрафу сумма, данные об оплате не поступали;</w:t>
      </w:r>
    </w:p>
    <w:p w:rsidR="00A77B3E">
      <w:r>
        <w:t>- 27.01</w:t>
      </w:r>
      <w:r>
        <w:t>.2022 по ст. 20.21 КоАП РФ к административному штрафу сумма, оплачен;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в 00 час. 01 мин. Кравченко С.А., про</w:t>
      </w:r>
      <w:r>
        <w:t>живающий по адресу: адрес, совершил неуплату административного штрафа, в срок предусмотренный ч. 1 ст. 32.2 КоАП РФ, назначенного постановлением о назначении административного наказания от 18.06.2023, согласно которому Кравченко С.А. признан виновным в сов</w:t>
      </w:r>
      <w:r>
        <w:t>ершении административного правонарушения, предусмотренного ст. 20.21 ч.1 КоАП РФ и подвергнут административному наказанию в виде административного штрафа в размере 500 рублей, постановление вступило в законную силу 28.06.2023, однако в установленный законо</w:t>
      </w:r>
      <w:r>
        <w:t>м шестидесятидневный срок с момента вступления постановления в законную силу административный штраф Кравченко С.А. не оплачен, срок добровольной оплаты истек 27.08.2023, таким образом, Кравченко С.А. не оплатил административный штраф в установленный законо</w:t>
      </w:r>
      <w:r>
        <w:t xml:space="preserve">дательством срок. </w:t>
      </w:r>
    </w:p>
    <w:p w:rsidR="00A77B3E">
      <w:r>
        <w:t xml:space="preserve">дата по указанному факту в отношении Кравченко С.А. составлен протокол 8201 № 078062 об административном правонарушении по  ч. 1 ст. 20.25 КоАП РФ. </w:t>
      </w:r>
    </w:p>
    <w:p w:rsidR="00A77B3E">
      <w:r>
        <w:t xml:space="preserve">В судебном заседании Кравченко С.А. с протоколом согласился, вину признал, пояснил, что </w:t>
      </w:r>
      <w:r>
        <w:t xml:space="preserve">не оплатил штраф потому что забыл. </w:t>
      </w:r>
    </w:p>
    <w:p w:rsidR="00A77B3E">
      <w:r>
        <w:t>Выслушав Кравченко С.А., исследовав материалы дела об административном правонарушении, суд приходит к выводу, что совершение Кравченко С.А. административного правонарушения, предусмотренного ч.1 ст.20.25 КоАП РФ подтверж</w:t>
      </w:r>
      <w:r>
        <w:t xml:space="preserve">дается исследованными материалами дела: </w:t>
      </w:r>
    </w:p>
    <w:p w:rsidR="00A77B3E">
      <w:r>
        <w:t>- протоколом от дата об административном правонарушении /л.д. 1/;</w:t>
      </w:r>
    </w:p>
    <w:p w:rsidR="00A77B3E">
      <w:r>
        <w:t>- копией постановления по делу об административном правонарушении от 18.06.2023 /л.д. 7/;</w:t>
      </w:r>
    </w:p>
    <w:p w:rsidR="00A77B3E">
      <w:r>
        <w:t>- сведениями о привлечении Кравченко С.А. к ответственности</w:t>
      </w:r>
      <w:r>
        <w:t xml:space="preserve"> /л.д. 9/;</w:t>
      </w:r>
    </w:p>
    <w:p w:rsidR="00A77B3E">
      <w:r>
        <w:t>- пояснениями Кравченко С.А., данными им в судебном заседании.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</w:t>
      </w:r>
      <w:r>
        <w:t>дела, мировой судья приходит к обоснованному выводу о виновности Кравченко С.А.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</w:t>
      </w:r>
      <w:r>
        <w:t xml:space="preserve">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Кравченко С.А. не имеется.</w:t>
      </w:r>
    </w:p>
    <w:p w:rsidR="00A77B3E">
      <w:r>
        <w:t>В соответствии со ст. 4.3. КоАП РФ обстоятельств, отягчающих ответственность Кра</w:t>
      </w:r>
      <w:r>
        <w:t>вченко С.А., не имеется.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При назначении административного наказан</w:t>
      </w:r>
      <w:r>
        <w:t>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ответственность, отсутствие обстоятельств, смягчающих административную ответственность,</w:t>
      </w:r>
      <w:r>
        <w:t xml:space="preserve">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 xml:space="preserve">Мировой судья считает, что такой вид наказания будет соответствовать принципу </w:t>
      </w:r>
      <w:r>
        <w:t>справедливости, исправлению и предупреждению совершения новых правонарушений.</w:t>
      </w:r>
    </w:p>
    <w:p w:rsidR="00A77B3E">
      <w:r>
        <w:t>С учетом материального положения Кравченко С.А., который не работает, назначение наказания в виде штрафа суд считает нецелесообразным.</w:t>
      </w:r>
    </w:p>
    <w:p w:rsidR="00A77B3E">
      <w:r>
        <w:t>Предусмотренных ч. 3 ст. 3.13 КоАП РФ препя</w:t>
      </w:r>
      <w:r>
        <w:t xml:space="preserve">тствий для назначения </w:t>
      </w:r>
      <w:r>
        <w:t>фио</w:t>
      </w:r>
      <w:r>
        <w:t xml:space="preserve"> наказания в виде обязательных работ не имеется.</w:t>
      </w:r>
    </w:p>
    <w:p w:rsidR="00A77B3E">
      <w:r>
        <w:t xml:space="preserve">На основании ч. 1 ст. 20.25 КоАП РФ, руководствуясь </w:t>
      </w:r>
      <w:r>
        <w:t>ст.ст</w:t>
      </w:r>
      <w:r>
        <w:t>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КРАВЧЕНКО СЕРГЕЯ АЛЕКСЕЕВИЧА виновным в совершении правонаруш</w:t>
      </w:r>
      <w:r>
        <w:t>ения, предусмотренного ч. 1 ст. 20.25 Кодекса РФ об административных правонарушениях и назначить ему административное наказание в виде обязательных работ на срок 40 (сорок) часов.</w:t>
      </w:r>
    </w:p>
    <w:p w:rsidR="00A77B3E">
      <w:r>
        <w:t>Разъяснить, что в соответствии с ч. 1 и ч. 2 ст. 32.13 КоАП РФ постановление</w:t>
      </w:r>
      <w:r>
        <w:t xml:space="preserve">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Виды обязательных работ и перечень организаций, в которых лица, которым назначено административное наказание в виде о</w:t>
      </w:r>
      <w:r>
        <w:t xml:space="preserve">бязательных работ, отбывают </w:t>
      </w:r>
      <w:r>
        <w:t>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</w:t>
      </w:r>
      <w:r>
        <w:t xml:space="preserve">олнительных документов и обеспечению установленного порядка деятельности судов.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вручения или п</w:t>
      </w:r>
      <w:r>
        <w:t>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            А.С.Суходолов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A6"/>
    <w:rsid w:val="004C57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