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5-85-469/2022</w:t>
      </w:r>
    </w:p>
    <w:p w:rsidR="00A77B3E">
      <w:r>
        <w:t>УИД: 91MS0085-01-2022-001468-46</w:t>
      </w:r>
    </w:p>
    <w:p w:rsidR="00A77B3E"/>
    <w:p w:rsidR="00A77B3E">
      <w:r>
        <w:t>ПОСТАНОВЛЕНИЕ</w:t>
      </w:r>
    </w:p>
    <w:p w:rsidR="00A77B3E">
      <w:r>
        <w:t>о прекращении дела об административном правонарушении</w:t>
      </w:r>
    </w:p>
    <w:p w:rsidR="00A77B3E"/>
    <w:p w:rsidR="00A77B3E">
      <w:r>
        <w:t xml:space="preserve">15 декабря 2022 года                                                                                г. Судак </w:t>
      </w:r>
    </w:p>
    <w:p w:rsidR="00A77B3E">
      <w:r>
        <w:t xml:space="preserve">                         </w:t>
      </w:r>
    </w:p>
    <w:p w:rsidR="00A77B3E">
      <w:r>
        <w:t>Мировой судья судебного участка № 85 Судакского судебного района (городской округ Судак) Республики Крым Суходолов А.С., с участием защитника – Остапенко А.Н., рассмотрев в открытом судебном заседании дело об административном правонарушении, предусмотренном ст. 7.32.5 ч. 2 Кодекса Российской Федерации об административных правонарушениях, в отношении:</w:t>
      </w:r>
    </w:p>
    <w:p w:rsidR="00A77B3E"/>
    <w:p w:rsidR="00A77B3E">
      <w:r>
        <w:t xml:space="preserve">ПОКЛОНСКОЙ ОЛЬГИ ЕВГЕНЬЕВНЫ, паспортные данные, зарегистрированной по адресу: адрес, работающей главным врачом ГБУЗ РК «Белогорская центральная районная больница», ранее к административной ответственности не привлекалась </w:t>
      </w:r>
    </w:p>
    <w:p w:rsidR="00A77B3E"/>
    <w:p w:rsidR="00A77B3E">
      <w:r>
        <w:t>в совершении административного правонарушения, предусмотренного ст. 7.32.5 ч. 2 КоАП РФ, -</w:t>
      </w:r>
    </w:p>
    <w:p w:rsidR="00A77B3E"/>
    <w:p w:rsidR="00A77B3E">
      <w:r>
        <w:t>УСТАНОВИЛ:</w:t>
      </w:r>
    </w:p>
    <w:p w:rsidR="00A77B3E"/>
    <w:p w:rsidR="00A77B3E">
      <w:r>
        <w:t>22.03.2022 заместителем прокурора Белогорского района вынесено постановление о возбуждении дела об административном правонарушении по ч. 2 ст. 7.32.5 КоАП РФ в отношении главного врача ГБУЗ РК «Белогорская ЦРБ» Поклонской О.Е., согласно которому последняя 02.02.2022 нарушила предусмотренный ч. 13.1. ст. 34 Федерального закона от 05.04.2013 №44-ФЗ «О контрактной системе в сфере закупок товаров, работ, услуг для обеспечения государственных и муниципальных нужд» тридцатидневный срок оплаты товаров (работ, услуг) при осуществлении закупки у ИП «Симкина Н.Н.» в соответствии с государственным контрактом № 035 от 11.06.2021. Согласно постановлению, цена контракта составляет 2 221 644,15 руб., в то время как ГБУЗ РК «Белогорская ЦРБ» произведена оплата на общую сумму 1 466 285,14 руб. Таким образом, по состоянию на 03.02.2022 ГБУЗ РК «Белогорская ЦРБ» окончательная сумма, предусмотренная контрактом № 035 от 11.06.2021 (далее – Контракт № 035) ИП Симкина Н.Н. не перечислена.</w:t>
      </w:r>
    </w:p>
    <w:p w:rsidR="00A77B3E">
      <w:r>
        <w:t>10.08.2022 и.о. прокурора Белогорского района письмом сообщил об уточнении обстоятельств совершения административного правонарушения /т. 1 л.д. 209/. Так, временем совершения административного правонарушения являются даты 07.07.2021, 14.08.2021, 04.09.2021, 29.10.2021, 24.11.2021, 29.12.2021 и 31.12.2021. Срок оплаты составляет 15 рабочих дней. Уточнены обстоятельства события административного правонарушения: по состоянию на дату вынесения постановления (22.03.2022) общая сумма задолженности по контракту № 035 составляет 1 466 285,14 руб. Вместе с этим, далее в письме прокуратуры указано, что оплата произведена 10.02.2022 в полном объеме.</w:t>
      </w:r>
    </w:p>
    <w:p w:rsidR="00A77B3E">
      <w:r>
        <w:t>В судебное заседание Поклонская О.Е., прокурор, потерпевшая на явились, извещены надлежащим образом.</w:t>
      </w:r>
    </w:p>
    <w:p w:rsidR="00A77B3E">
      <w:r>
        <w:t>В порядке ч.2 ст.25.1, ч. 3 ст. 25.2, ст. 25.11 КоАП РФ считаю возможным рассмотреть дело об административном правонарушении в отсутствие Поклонской О.Е., прокурора, Симкиной Н.Н.</w:t>
      </w:r>
    </w:p>
    <w:p w:rsidR="00A77B3E">
      <w:r>
        <w:t>Защитник Остапенко А.Н. пояснил, что с постановлением от 22.03.2022 заместителя прокурора Белогорского района о возбуждении дела об административном правонарушении по ч. 2 ст. 7.32.5 КоАП РФ в отношении главного врача ГБУЗ РК «Белогорская ЦРБ» Поклонской О.Е. не согласен. Полагает, что в действиях Поклонской О.Е. отсутствует состав административного правонарушения, предусмотренного ч. 2 ст. 7.32.5 КоАП РФ, поскольку решением Центрального районного суда г. Симферополя постановление заместителя руководителя УФАС по Республике Крым и г. Севастополю от 10.11.2021 о привлечении ее к административной ответственности по ч. 1 ст. 7.32.5 КоАП РФ отменено. Кроме того, оплата по контракту Симкиной Н.Н. была произведена несвоевременно в связи с недостаточным финансированием ГБУЗ РК «Белогорская ЦРБ». Просит прекратить дело в связи с отсутствием состава административного правонарушения.</w:t>
      </w:r>
    </w:p>
    <w:p w:rsidR="00A77B3E">
      <w:r>
        <w:t>В соответствии с письменными возражениями Поклонской О.Е., она просит прекратить дело об административном правонарушении на основании п. 2 ч. 1 ст. 24.5 КоАП РФ – в связи с отсутствием состава административного правонарушения. Возражения мотивированы тем, что Поклонская О.Е. не является лицом, ранее подвергнутым административному наказанию за аналогичное административное правонарушение, поскольку постановление заместителя руководителя УФАС по Республике Крым и г. Севастополю от 10.11.2021 о привлечении ее к административной ответственности по ч. 1 ст. 7.32.5 КоАП РФ отменено. В соответствии с заключением проведенной экспертизы препятствием своевременной оплаты явилось изменение бюджетных ассигнований в сторону сокращения. В материалах дела не содержится актов приема-передачи товара, которые являются основанием для оплаты. /т. 5 л.д. 116/</w:t>
      </w:r>
    </w:p>
    <w:p w:rsidR="00A77B3E">
      <w:r>
        <w:t>Согласно пояснений Поклонской О.Е., данных ею 22.03.2022, с квалификацией ее действий по ч. 2 ст. 7.32.5 КоАП РФ она не согласна в связи с тем, что задолженность по оплате указанных контрактов возникла в связи с недостаточным поступлением средств из Фондом ОМС и возросшим количеством больных в связи с эпидемией Covid-19 /т. 1 л.д. 3-5/.</w:t>
      </w:r>
    </w:p>
    <w:p w:rsidR="00A77B3E">
      <w:r>
        <w:t>В соответствии с письменными пояснениями Поклонской О.Е., ГБУЗ РК «Белогорская ЦРБ» было направлено письмо в Министерство здравоохранения от 02.07.2021 по вопросу выделения субсидии для погашения кредиторской задолженности. В соответствии с ответом от 07.07.2021 выделение субсидии не представляется возможным, так как учреждение финансируется за счет средств Территориального фонда обязательного медицинского страхования Республики Крым. Затраты понесенные учреждением превышают стоимость тарифа установленного Тарифным соглашением в сфере ОМС РК на 2021 год. /т. 1 л.д. 122/</w:t>
      </w:r>
    </w:p>
    <w:p w:rsidR="00A77B3E">
      <w:r>
        <w:t xml:space="preserve">Согласно заявлению Симкиной Н.Н. от 09.06.2022, претензий к ГБУЗ РК «Белогорская ЦРБ» не имеет, в связи с чем просит прекратить производство по делу. /т. 1 л.д. 170-171/. </w:t>
      </w:r>
    </w:p>
    <w:p w:rsidR="00A77B3E">
      <w:r>
        <w:t>Выслушав защитника Остапенко А.Н., исследовав материалы дела, мировой судья приходит к следующим выводам.</w:t>
      </w:r>
    </w:p>
    <w:p w:rsidR="00A77B3E">
      <w:r>
        <w:t>В нарушение требований ст. 28.2, ст. 28.4 КоАП РФ постановление о возбуждении дела об административном правонарушении не содержит сведений о времени совершения и событии административного правонарушения, поскольку постановление от 22.03.2022 и письмо от 10.08.2022 содержат противоречивые сведения, а недостатки постановления от 22.03.2022 на которые обращалось внимание определениями от 22.03.2022 /т. 1 л.д. 72/, 05.04.2022 /т. 1 л.д.101/, 06.07.2022 /т. 1 л.д. 206/, 09.09.2022 /т. 1 л.д. 242/ в установленном законом порядке не устранены.</w:t>
      </w:r>
    </w:p>
    <w:p w:rsidR="00A77B3E">
      <w:r>
        <w:t>В материалах дела отсутствуют данные, свидетельствующие о том, что изменения в постановление от 22.03.2022 о возбуждении дела об административном правонарушении были внесены в присутствии Поклонской О.Е. и потерпевшей Симкиной Н.Н. Также отсутствуют сведения об извещении Поклонской О.Е. и потерпевшей Симкиной Н.Н. о необходимости явки для внесения изменений в названное постановление и данные, указывающие на то, что лицу, в отношении которого ведется производство по делу, потерпевшей направлена копия постановления с внесенными в него изменениями.</w:t>
      </w:r>
    </w:p>
    <w:p w:rsidR="00A77B3E">
      <w:r>
        <w:t>Приведенные обстоятельства позволяют сделать вывод о том, что изменения в постановление о возбуждении дела об административном правонарушении внесены должностным лицом с нарушением требований статьи 28.2 Кодекса Российской Федерации об административных правонарушениях, что свидетельствует о нарушении порядка привлечения лица, в отношении которого возбуждено производство по делу об административном правонарушении, к административной ответственности и влечет нарушение права этого лица на защиту. Кроме того, тем самым нарушены права и потерпевшей Симкиной Н.Н.</w:t>
      </w:r>
    </w:p>
    <w:p w:rsidR="00A77B3E">
      <w:r>
        <w:t>В соответствии с п. 2 Раздела Судебной практики по административным делам Обзора судебной практики Верховного Суда Российской Федерации за третий квартал 2013 года, утвержденного Президиумом Верховного Суда Российской Федерации 05.02.2014 года извещение лица, в отношении которого возбуждено дело об административном правонарушении, о внесенных в соответствии с ч. 3 ст. 28.8 КоАП РФ изменениях в протокол об административном правонарушении является обязательным.</w:t>
      </w:r>
    </w:p>
    <w:p w:rsidR="00A77B3E">
      <w:r>
        <w:t>Таким образом, мировой судья расценивает письмо прокуратуры Белогорского района от 10.08.2022 как внесение изменений в постановление от 22.03.2022 вопреки требованиям ч. 1 ст. 1.6 КоАП РФ ненадлежащим способом.</w:t>
      </w:r>
    </w:p>
    <w:p w:rsidR="00A77B3E">
      <w:r>
        <w:t>Аналогичным образом, не соответствуют требованиям ч. 1 ст. 1.6 КоАП РФ письма прокуратуры г. Белогорска о внесении изменений от 01.04.2022 /т. 1 л.д. 99/, 14.04.2022 /т. 1 л.д. 103/, 10.08.2022 /т. 1 л.д. 209/, 19.10.2022 /т. 1 л.д. 249/.</w:t>
      </w:r>
    </w:p>
    <w:p w:rsidR="00A77B3E">
      <w:r>
        <w:t>Даты поставки товара потерпевшей, даты получения товара ГБУЗ РК «Белогорская ЦРБ», период в течение которого товар должен быть оплачен, а также отсутствие возможности оплатить поставленный товар установлено выводами проведенной по делу судебно-бухгалтерской экспертизы № 89 от 07.12.2022 /т. 5 л.д. 134/.</w:t>
      </w:r>
    </w:p>
    <w:p w:rsidR="00A77B3E">
      <w:r>
        <w:t xml:space="preserve">Во исполнение контракта № 035 от 11.06.2021 ИП Симкина Н.Н. поставила ГБУЗ РК «Белогорская ЦРБ» в соответствии с товарными накладными от 16.06.21 /т. 1 л.д. 42/, 29.07.21 /т. 1 л.д. 43/, 16.08.21 /т. 1 л.д. 44/, 08.10.21 /т. 1 л.д. 45/, 03.11.21 /т. 1 л.д. 46/, 08.12.21 /т. 1 л.д. 47/ товар на общую сумму 1 466 285,14 руб. </w:t>
      </w:r>
    </w:p>
    <w:p w:rsidR="00A77B3E">
      <w:r>
        <w:t>При этом, согласно перечисленных выше накладных товар получен заказчиком 15.07.2021, 29.07.2021, 19.08.2021, 08.10.2021, 08.11.2021, 09.12.2021, соответственно.</w:t>
      </w:r>
    </w:p>
    <w:p w:rsidR="00A77B3E">
      <w:r>
        <w:t>В силу п. 2.5. Контракта №035 обязанность по оплате указанного товара возникла у заказчика в срок до 05.08.2021, 18.08.2021, 09.09.2021, 29.10.2021, 29.11.2021, 29.12.2021 /т. 5 л.д. 134/.</w:t>
      </w:r>
    </w:p>
    <w:p w:rsidR="00A77B3E">
      <w:r>
        <w:t>Между тем, оплата произведена 10.02.2022 в сумме 1 466 285,14 руб.</w:t>
      </w:r>
    </w:p>
    <w:p w:rsidR="00A77B3E">
      <w:r>
        <w:t>Согласно п. 4.7 копии контракта № 035 от 11.06.2021 основанием для оплаты поставленного товара является подписанный заказчиком и поставщиком акт приема-передачи товара /т. 1 л.д. 25-27, 227, т. 2 л.д. 123/. Материалы проведенной прокуратурой проверки не содержат в себе таких актов, либо сведений о датах их составления. В постановлении о возбуждении дела об административном правонарушении от 22.03.2022 также не имеется сведений о составлении актов приема-передачи. На основании определения мирового судьи об истребовании сведений ИП Симкиной Н.Н. предоставлена копия акта от 03.11.2021 /т. 2 л.д. 145/. Иных актов материалы дела не содержат.</w:t>
      </w:r>
    </w:p>
    <w:p w:rsidR="00A77B3E">
      <w:r>
        <w:t>В соответствии с ч. 1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Согласно п. 2.2. Контракта № 035, источник финансирования платежей по настоящему Контракту – средства территориального фонда обязательного медицинского страхования, бюджет Республики Крым, средства от приносящей доход деятельности.</w:t>
      </w:r>
    </w:p>
    <w:p w:rsidR="00A77B3E">
      <w:r>
        <w:t>В соответствии с выводами заключения № 56 экспертного бухгалтерского исследования от 10.08.2022 /т. 2 л.д. 6/ и согласно выводов проведенной по делу судебно-бухгалтерской экспертизы № 89 от 07.12.2022 кредиторская задолженность Заказчика перед контрагентами по государственным контрактам, с учетом оплаты заработной платы и налоговых платежей, по состоянию на 31.12.2021 составила 59 838 661,47 руб. /т. 2 л.д. 6, т. 5 л.д. 154-155/. При этом, количество денежных средств на лицевых счетах Заказчика состоянию на 31.12.2021 составило 4 993 403,21 руб. /т. 5 л.д. 154-155/, что является недостаточным для оплаты задолженности перед контрагентами по государственным контрактам, с учетом оплаты заработной платы и налоговых платежей, в частности, ИП Симкиной Н.Н.</w:t>
      </w:r>
    </w:p>
    <w:p w:rsidR="00A77B3E">
      <w:r>
        <w:t>Аналогичным образом, кредиторская задолженность Заказчика перед контрагентами по государственным контрактам, с учетом оплаты заработной платы и налоговых платежей, по состоянию на 01.07.2021 составила 27 081 089,00 руб.; на 01.10.2021 – 56 521 715,00 руб. /т. 5 л.д. 154-155/, в то время как количество денежных средств на лицевых счетах составило на 06.07.2021 – 10 527 571,33 руб.; на 13.08.2021 – 7 009,89 руб.; на 03.09.2021 – 8 202 850,33 руб.; на 28.10.2021 – 3 492 205,61 руб.; на 23.11.2021 – 279 635,49 руб.; на 28.12.2021 – 28 967 299,01 руб., /т. 5 л.д. 154-155/ что является недостаточным для оплаты задолженности перед контрагентами по государственным контрактам, с учетом оплаты заработной платы и налоговых платежей, в частности, ИП Симкиной Н.Н.</w:t>
      </w:r>
    </w:p>
    <w:p w:rsidR="00A77B3E">
      <w:r>
        <w:t xml:space="preserve">Таким образом, суд приходит к выводу о том, что у главного врача ГБУЗ РК «Белогорская ЦРБ» в период возникновения задолженности перед ИП Симкиной Н.Н. отсутствовала возможность для перечисления денежных средств в связи с их недостаточным количеством на лицевых счетах ГБУЗ РК «Белогорская ЦРБ». </w:t>
      </w:r>
    </w:p>
    <w:p w:rsidR="00A77B3E">
      <w:r>
        <w:t>При этом суд принимает во внимание положения п. 2 ст. 854 ГК РФ, согласно которым установлена следующая очередность списания денежных средств со счета при недостаточности денежных средств на счете для удовлетворения всех предъявленных требований:</w:t>
      </w:r>
    </w:p>
    <w:p w:rsidR="00A77B3E">
      <w:r>
        <w:t>- в первую очередь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или здоровью, а также требований о взыскании алиментов;</w:t>
      </w:r>
    </w:p>
    <w:p w:rsidR="00A77B3E">
      <w:r>
        <w:t>- во вторую очередь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или работавшими по трудовому договору (контракту), по выплате вознаграждений авторам результатов интеллектуальной деятельности;</w:t>
      </w:r>
    </w:p>
    <w:p w:rsidR="00A77B3E">
      <w:r>
        <w:t>- в третью очередь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поручениям налоговых органов на списание и перечисление задолженности по уплате налогов и сборов в бюджеты бюджетной системы Российской Федерации, а также поручениям органов контроля за уплатой страховых взносов на списание и перечисление сумм страховых взносов в бюджеты государственных внебюджетных фондов;</w:t>
      </w:r>
    </w:p>
    <w:p w:rsidR="00A77B3E">
      <w:r>
        <w:t>- в четвертую очередь по исполнительным документам, предусматривающим удовлетворение других денежных требований;</w:t>
      </w:r>
    </w:p>
    <w:p w:rsidR="00A77B3E">
      <w:r>
        <w:t>- в пятую очередь по другим платежным документам в порядке календарной очередности.</w:t>
      </w:r>
    </w:p>
    <w:p w:rsidR="00A77B3E">
      <w:r>
        <w:t>Изложенное свидетельствует о том, что в силу положений п. 2 ст. 855 ГК РФ расчет за поставленные товары, работы, услуги возможен лишь после выплаты заработной платы и задолженности по уплате налогов и сборов.</w:t>
      </w:r>
    </w:p>
    <w:p w:rsidR="00A77B3E">
      <w:r>
        <w:t>С учетом положений п. 2.2. Контракта № 035, согласно которым источником финансирования платежей являются средства территориального фонда обязательного медицинского страхования, бюджет Республики Крым, средства от приносящей доход деятельности, при недостаточности денежных средств на счете для удовлетворения всех предъявленных требований у главного врача ГБУЗ РК «Белогорская ЦРБ» отсутствовала возможность своевременно погасить задолженность перед ИП Симкиной Н.Н., что исключает вину в совершении правонарушения, предусмотренного ч. 2 ст. 7.32.5 КоАП РФ.</w:t>
      </w:r>
    </w:p>
    <w:p w:rsidR="00A77B3E">
      <w:r>
        <w:t xml:space="preserve">Кроме того, в соответствии с решением Центрального районного суда г. Симферополя от 10.11.2022, постановление заместителя руководителя УФАС по Республике Крым и г. Севастополю от 10.11.2021 о привлечении Поклонской О.Е. к административной ответственности отменено, производство по делу прекращено в связи с недоказанностью обстоятельств, на основании которых должностное лицо было привлечено к административной ответственности /т. 5 л.д. 106/. </w:t>
      </w:r>
    </w:p>
    <w:p w:rsidR="00A77B3E">
      <w:r>
        <w:t>Таким образом, Поклонская О.Е. не является лицом, ранее подвергнутым административному наказанию за аналогичное правонарушение в понимании ч. 2 ст. 7.32.5 КоАП РФ.</w:t>
      </w:r>
    </w:p>
    <w:p w:rsidR="00A77B3E">
      <w:r>
        <w:t>Согласно ч. 4 ст. 24.5 КоАП РФ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A77B3E">
      <w:r>
        <w:t>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A77B3E">
      <w:r>
        <w:t xml:space="preserve">Согласно разъяснений, содержащихся в п. 13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при рассмотрении дел об административных правонарушениях, а также по жалобам на постановления или решения по делам об административных правонарушениях судья должен исходить из закрепленного в статье 1.5. КоАП РФ принципа административной ответственности – презумпции невиновности лица, в отношении которого осуществляется производство по делу. 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 </w:t>
      </w:r>
    </w:p>
    <w:p w:rsidR="00A77B3E">
      <w:r>
        <w:t>Согласно ст. 26.1 КоАП РФ в числе иных обстоятельств по делу об административном правонарушении выяснению подлежат: наличие события административного правонарушения; виновность лица в совершении административного правонарушения;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w:t>
      </w:r>
    </w:p>
    <w:p w:rsidR="00A77B3E">
      <w:r>
        <w:t>Установление виновности предполагает доказывание вины лица в совершении противоправного действия (бездействия), то есть объективной стороны деяния.</w:t>
      </w:r>
    </w:p>
    <w:p w:rsidR="00A77B3E">
      <w:r>
        <w:t>Приведенные положения Кодекса Российской Федерации об административных правонарушениях во взаимосвязи со ст. 2.1 данного Кодекса, закрепляющей общие основания привлечения к административной ответственности и предусматривающей необходимость доказывания наличия в действиях (бездействии) физического (юридического) лица признаков противоправности и виновности, и статьей 26.11 данного Кодекса о законодательно установленной обязанности судьи, других органов и должностных лиц, осуществляющих производство по делу об административном правонарушении, оценивать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направлены на обеспечение вытекающих из Конституции Российской Федерации общепризнанных принципов юридической ответственности и имеют целью исключить возможность необоснованного привлечения к административной ответственности граждан (должностных лиц, юридических лиц) при отсутствии их вины.</w:t>
      </w:r>
    </w:p>
    <w:p w:rsidR="00A77B3E">
      <w:r>
        <w:t>В соответствии с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Согласно ч. 2 данной статьи,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доказательствами, а также показаниями специальных технических средств, вещественными доказательствами.</w:t>
      </w:r>
    </w:p>
    <w:p w:rsidR="00A77B3E">
      <w:r>
        <w:t xml:space="preserve">Из объяснений Поклонской О.Е., имеющихся в материалах дела, следует, что сроки выплаты были нарушены в связи с недостаточным финансированием ГБУЗ РК «Белогорская ЦРБ». </w:t>
      </w:r>
    </w:p>
    <w:p w:rsidR="00A77B3E">
      <w:r>
        <w:t>В материалах дела не содержится сведений, опровергающих указанные объяснения Поклонской О.Е., напротив, ее объяснения подтверждены проведенной по делу судебно-бухгалтерской экспертизой № 89 от 07.12.2022 /т. 5 л.д. 134/.</w:t>
      </w:r>
    </w:p>
    <w:p w:rsidR="00A77B3E">
      <w:r>
        <w:t>Вывод заместителя прокурора Белогорского района, содержащийся в постановлении о возбуждении дела об административном правонарушении от 22.03.2022 о наличии вины главного врача ГБУЗ РК «Белогорская ЦРБ» Поклонской О.Е., выразившейся в нарушении срока и порядка оплаты товаров при осуществлении закупок для обеспечения государственных нужд, является необоснованным и не подтверждается доказательствами по делу.</w:t>
      </w:r>
    </w:p>
    <w:p w:rsidR="00A77B3E">
      <w:r>
        <w:t>Согласно статье 1.5. КоАП РФ лицо подлежит административной ответственности только за те административные правонарушения, в отношении которых установлена его вина, и считается невиновным, пока его вина не будет доказана в порядке, предусмотренном КоАП РФ, и установлена вступившим в законную силу постановлением судьи, органа, должностного лица, рассмотревших дело. Лицо, привлекаемое к административной ответственности, не обязано доказывать свою невиновность, за исключением случаев, предусмотренных примечанием к названной статье. Неустранимые сомнения в виновности лица, привлекаемого к административной ответственности, толкуются в пользу этого лица.</w:t>
      </w:r>
    </w:p>
    <w:p w:rsidR="00A77B3E">
      <w:r>
        <w:t>Материалы дела об административном правонарушении не содержат доказательств виновности должностного лица.</w:t>
      </w:r>
    </w:p>
    <w:p w:rsidR="00A77B3E">
      <w:r>
        <w:t>Таким образом, суд пришел к выводу об отсутствии в действиях Поклонской О.Е. состава вменяемого административного правонарушения.</w:t>
      </w:r>
    </w:p>
    <w:p w:rsidR="00A77B3E">
      <w:r>
        <w:t>В соответствии с п. 1 ч. 1.1. ст. 29.9 КоАП РФ при наличии хотя бы одного из обстоятельств, предусмотренных ст. 24.5 КоАП РФ выносится постановление о прекращении производства по делу об административном правонарушении.</w:t>
      </w:r>
    </w:p>
    <w:p w:rsidR="00A77B3E">
      <w:r>
        <w:t>Согласно п. 2 ч. 1 ст. 24.5 КоАП РФ начатое производство подлежит прекращению при наличии хотя бы одного из следующих обстоятельств: отсутствие состава административного правонарушения.</w:t>
      </w:r>
    </w:p>
    <w:p w:rsidR="00A77B3E">
      <w:r>
        <w:t xml:space="preserve">На основании изложенного и руководствуясь ст. 7.32.5 ч. 2 КоАП РФ, ст. 29.9, п. 2 ч. 1 ст. 24.5, ч. 4 ст. 24.5 КоАП РФ, мировой судья, - </w:t>
      </w:r>
    </w:p>
    <w:p w:rsidR="00A77B3E"/>
    <w:p w:rsidR="00A77B3E">
      <w:r>
        <w:t>ПОСТАНОВИЛ:</w:t>
      </w:r>
    </w:p>
    <w:p w:rsidR="00A77B3E"/>
    <w:p w:rsidR="00A77B3E">
      <w:r>
        <w:t>Дело об административном правонарушении в отношении ПОКЛОНСКОЙ ОЛЬГИ ЕВГЕНЬЕВНЫ по ст. 7.32.5 ч. 2 Кодекса РФ об административных правонарушениях прекратить в связи с отсутствием состава административного правонарушения.</w:t>
      </w:r>
    </w:p>
    <w:p w:rsidR="00A77B3E">
      <w:r>
        <w:t>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r>
        <w:t>Мировой судья                                                                                 А.С.Суходолов</w:t>
      </w:r>
    </w:p>
    <w:p w:rsidR="00A77B3E"/>
    <w:p w:rsidR="00A77B3E">
      <w:r>
        <w:t>8</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