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5-85-529/2022</w:t>
      </w:r>
    </w:p>
    <w:p w:rsidR="00A77B3E">
      <w:r>
        <w:t>УИД:91MS0085-01-2022-001813-78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15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ПОЙДА-БЕРЕЗОВСКАЯ ДАРЬЯ БОРИСОВНА, паспортные данные, гражданка России, паспортные данные, инвалидом не является, имеет несовершеннолетнего ребенка Пойда-Березовского М.А., паспортные данные, в отношении которого ограничена в родительских правах, ребенок проживает в приемной семье у Ковальчик О.М.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22.10.2022 года   Пойда-Березовская Дарья Борисовна, паспортные данные, находясь по адресу:Республика адрес, совершил неуплату административного штрафа в срок, предусмотренный КоАП РФ, при следующих обстоятельствах.   </w:t>
      </w:r>
    </w:p>
    <w:p w:rsidR="00A77B3E">
      <w:r>
        <w:t>Пойда-Березовская Дарья Борисовна, паспортные данные, постановлением мирового судьи Судебный участок мирового судьи №11 Республики Крым 05-0237/11/2022 от 27.06.2022. года признана виновной в  совершении административного правонарушения, предусмотренного ч.1 ст.6.9 КоАП РФ  и ей назначено наказание в виде административного штрафа в размере 4000,00 руб. Постановление вступило в законную силу 08.07.2022 года, однако  в 60-дневный срок,   Пойда-Березовская Дарья Борисовна административный штраф не уплатила. Срок добровольной оплаты штрафа истек 21.10.2022 года.</w:t>
      </w:r>
    </w:p>
    <w:p w:rsidR="00A77B3E">
      <w:r>
        <w:t xml:space="preserve">25.11.2022 по указанному факту в отношении Пойда-Березовской Д.Б.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Пойда-Березовская Д.Б. с протоколом об административном правонарушении согласилась, свою вину признала, пояснив, что штраф вовремя не оплатила так как не было денег.    </w:t>
      </w:r>
    </w:p>
    <w:p w:rsidR="00A77B3E">
      <w:r>
        <w:t xml:space="preserve">Совершение Пойда-Березовской Д.Б.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25.11.2022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27.06.2022 /л.д. 4/;</w:t>
      </w:r>
    </w:p>
    <w:p w:rsidR="00A77B3E">
      <w:r>
        <w:t>- постановлением о возбуждении исполнительного производства от 18.11.2022 /л.д. 6/;</w:t>
      </w:r>
    </w:p>
    <w:p w:rsidR="00A77B3E">
      <w:r>
        <w:t>- актом об обнаружении административного правонарушения от 25.11.2022 /л.д. 9/;</w:t>
      </w:r>
    </w:p>
    <w:p w:rsidR="00A77B3E">
      <w:r>
        <w:t>- справкой /л.д. 10</w:t>
      </w:r>
    </w:p>
    <w:p w:rsidR="00A77B3E">
      <w:r>
        <w:t>- копией письменных объяснений Пойда-Березовской Д.Б. от 13.12.2022 /л.д. 12/;</w:t>
      </w:r>
    </w:p>
    <w:p w:rsidR="00A77B3E">
      <w:r>
        <w:t>- объяснениями данными Пойда-Березовской Д.Б.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Пойда-Березовской Д.Б.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Пойда-Березовской Д.Б. не имеется.</w:t>
      </w:r>
    </w:p>
    <w:p w:rsidR="00A77B3E">
      <w:r>
        <w:t>В соответствии со ст. 4.3. КоАП РФ обстоятельств, отягчающих ответственность Пойда-Березовской Д.Б. не имеется.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Предусмотренных ч. 3 ст. 3.13 КоАП РФ препятствий для назначения Пойда-Березовской Д.Б. наказания в виде обязательных работ не имеется.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ПОЙДА-БЕРЕЗОВСКУЮ ДАРЬЮ БОРИСОВНУ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наказание в виде обязательных работ на срок 45 (сорок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