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5-85-544/2021</w:t>
      </w:r>
    </w:p>
    <w:p w:rsidR="00A77B3E"/>
    <w:p w:rsidR="00A77B3E">
      <w:r>
        <w:t>П О С Т А Н О В Л Е Н И Е</w:t>
      </w:r>
    </w:p>
    <w:p w:rsidR="00A77B3E">
      <w:r>
        <w:t>о назначении административного наказания</w:t>
      </w:r>
    </w:p>
    <w:p w:rsidR="00A77B3E"/>
    <w:p w:rsidR="00A77B3E">
      <w:r>
        <w:tab/>
        <w:t>дата</w:t>
        <w:tab/>
        <w:tab/>
        <w:tab/>
        <w:t xml:space="preserve">                                                      адрес</w:t>
      </w:r>
    </w:p>
    <w:p w:rsidR="00A77B3E"/>
    <w:p w:rsidR="00A77B3E">
      <w:r>
        <w:t xml:space="preserve">Мировой судья судебного участка №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поступившее из ОМВД России по адрес в отношении: </w:t>
      </w:r>
    </w:p>
    <w:p w:rsidR="00A77B3E">
      <w:r>
        <w:t>фио Куртумера Муждабаевича, паспортные данные Бекабадского адрес №1, адрес, гражданина Российской Федерации, инвалидом не является, зарегистрированного и проживающего по адресу: адрес, ранее к административной ответственности не привлекался,</w:t>
      </w:r>
    </w:p>
    <w:p w:rsidR="00A77B3E">
      <w:r>
        <w:t>в совершении правонарушения, предусмотренного ст.10.5.1 КоАП РФ,</w:t>
      </w:r>
    </w:p>
    <w:p w:rsidR="00A77B3E"/>
    <w:p w:rsidR="00A77B3E">
      <w:r>
        <w:t>У С Т А Н О В И Л:</w:t>
      </w:r>
    </w:p>
    <w:p w:rsidR="00A77B3E"/>
    <w:p w:rsidR="00A77B3E">
      <w:r>
        <w:t>дата в время, фио по адресу проживания: адрес, незаконно культивировал три растения, которые согласно заключению эксперта № 1/1942 от дата являются растениями конопля (cannabis), содержащими наркотическое средство, общая масса составила 3400 г.</w:t>
      </w:r>
    </w:p>
    <w:p w:rsidR="00A77B3E">
      <w:r>
        <w:t xml:space="preserve">В судебном заседании фио с протоколом согласился, вину в совершении административного правонарушения признал, пояснил, что культивировал коноплю для того чтобы лично употребить так как ранее употреблял наркотическое средство конопля. </w:t>
      </w:r>
    </w:p>
    <w:p w:rsidR="00A77B3E">
      <w:r>
        <w:t>Выслушав пояснения фио, исследовав материалы дела,  прихожу к следующим выводам.</w:t>
      </w:r>
    </w:p>
    <w:p w:rsidR="00A77B3E">
      <w:r>
        <w:t>Кроме признания фио своей вины в совершении правонарушения, предусмотренного ст.10.5.1 КоАП РФ, его виновность подтверждается следующими доказательствами, исследованными в судебном заседании:</w:t>
      </w:r>
    </w:p>
    <w:p w:rsidR="00A77B3E">
      <w:r>
        <w:t>- протоколом об административном правонарушении 8201 № 023394 от дата /л.д. 2/;</w:t>
      </w:r>
    </w:p>
    <w:p w:rsidR="00A77B3E">
      <w:r>
        <w:t>- рапортом от дата /л.д. 3/;</w:t>
      </w:r>
    </w:p>
    <w:p w:rsidR="00A77B3E">
      <w:r>
        <w:t>- протоколом обыска (выемки) от дата согласно которому по адресу проживания фио были обнаружены и изъяты 3 растения рода Cannabis /л.д.9-10/;</w:t>
      </w:r>
    </w:p>
    <w:p w:rsidR="00A77B3E">
      <w:r>
        <w:t>- письменными объяснением фио от дата согласно которому выявленные у него по месту жительства кусты конопли он выращивал для своих нужд, употребляет коноплю на протяжении 40 лет каждый день /л.д.11/;</w:t>
      </w:r>
    </w:p>
    <w:p w:rsidR="00A77B3E">
      <w:r>
        <w:t>- заключением эксперта № 1/1942 от дата согласно выводам которого, представленное на исследование 3 растения общей массой 3400 г являются растениями конопля (растением рода Cannabis), содержащими наркотическое средство /л.д.12-16);</w:t>
      </w:r>
    </w:p>
    <w:p w:rsidR="00A77B3E">
      <w:r>
        <w:t>- пояснениями фио, данными им в судебном заседании.</w:t>
      </w:r>
    </w:p>
    <w:p w:rsidR="00A77B3E">
      <w:r>
        <w:t>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В силу постановления Правительства Российской Федерации от дата № 934 растение конопля относится к Перечню растений, содержащих наркотические средства или психотропные вещества либо их прекурсоры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rsidR="00A77B3E">
      <w:r>
        <w:t>Таким образом, виновность фио в совершении административного правонарушения, предусмотренного ст.10.5.1 КоАП РФ, полностью доказана.</w:t>
      </w:r>
    </w:p>
    <w:p w:rsidR="00A77B3E">
      <w:r>
        <w:t>Действия фио квалифицируются по ст.10.5.1 КоАП РФ, как незаконное культивирование растений, содержащих наркотические средства, если это действие не содержит уголовно наказуемого деяния.</w:t>
      </w:r>
    </w:p>
    <w:p w:rsidR="00A77B3E">
      <w:r>
        <w:t>Обстоятельства, предусмотренные ст. 24.5 КоАП РФ, исключающие производство по делу, отсутствуют.</w:t>
      </w:r>
    </w:p>
    <w:p w:rsidR="00A77B3E">
      <w:r>
        <w:t xml:space="preserve">В соответствии со ст. 4.2. КоАП РФ обстоятельств, смягчающих ответственность фио мировой судья не усматривает. </w:t>
      </w:r>
    </w:p>
    <w:p w:rsidR="00A77B3E">
      <w:r>
        <w:t xml:space="preserve">В соответствии со ст. 4.3. КоАП РФ обстоятельств, отягчающих ответственность фио, не имеется. </w:t>
      </w:r>
    </w:p>
    <w:p w:rsidR="00A77B3E">
      <w:r>
        <w:t xml:space="preserve">При назначении административного наказания учитывается характер совершенного правонарушения, данные о личности виновного, отсутствие обстоятельств, смягчающих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пределах санкции ст.10.5.1 КоАП РФ. </w:t>
      </w:r>
    </w:p>
    <w:p w:rsidR="00A77B3E">
      <w:r>
        <w:t>При назначении наказания мировой судья расценивает обстоятельства совершенного правонарушения (количество растений – 3, масса – 3400 г) как исключительный случай, когда с учетом характера деяния и личности нарушителя (не работает, употребляет коноплю на протяжении 40 лет каждый день) применение иных видов наказания, чем административный арест, не обеспечит реализации задач административной ответственности.</w:t>
      </w:r>
    </w:p>
    <w:p w:rsidR="00A77B3E">
      <w:r>
        <w:t>С учетом того, что фио не работает и не имеет постоянного законного источника дохода, назначение наказания в виде административного штрафа мировой судья считает нецелесообразным.</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от дата), возложить на фио обязанность пройти профилактические мероприятия, в связи с потреблением им наркотических средств и психотропных веществ в  ГБУЗ РК «Крымский научно-практический центр наркологии» в адрес.</w:t>
      </w:r>
    </w:p>
    <w:p w:rsidR="00A77B3E">
      <w:r>
        <w:t xml:space="preserve">Вещественные доказательства – 3 растения рода конопля, хранящиеся в Центральной камере хранения наркотических средств МВД по адрес по квитанции № 014246, подлежат уничтожению, в соответствии с требованиями ч.3 ст.29.10 КоАП РФ. </w:t>
      </w:r>
    </w:p>
    <w:p w:rsidR="00A77B3E">
      <w:r>
        <w:t xml:space="preserve">На основании вышеизложенного и руководствуясь ст.ст.10.5.1, 29.9, 29.10 КоАП РФ, мировой судья, - </w:t>
      </w:r>
    </w:p>
    <w:p w:rsidR="00A77B3E"/>
    <w:p w:rsidR="00A77B3E">
      <w:r>
        <w:t>ПОСТАНОВИЛ:</w:t>
      </w:r>
    </w:p>
    <w:p w:rsidR="00A77B3E"/>
    <w:p w:rsidR="00A77B3E">
      <w:r>
        <w:t>фио Куртумера Муждабаевича,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административного ареста сроком на 8 (восемь) суток.</w:t>
      </w:r>
    </w:p>
    <w:p w:rsidR="00A77B3E">
      <w:r>
        <w:t>В соответствии с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Изъятое дата наркотическое средство: 3 растения рода конопля, хранящиеся в Центральной камере хранения наркотических средств МВД по адрес по квитанции № 014246 – уничтожить. </w:t>
      </w:r>
    </w:p>
    <w:p w:rsidR="00A77B3E">
      <w:r>
        <w:t>Возложить на фио  обязанность прохождения диагностики, профилактических мероприятий, лечения от наркомании, а также медицинской и (или) социальной реабилитации в течение 2 месяцев со дня вступления постановления в законную силу в ГБУЗ РК «Крымский научно-практический центр наркологии» в адрес.</w:t>
      </w:r>
    </w:p>
    <w:p w:rsidR="00A77B3E">
      <w:r>
        <w:t>Контроль за исполнением лицом обязанности прохождения диагностики, профилактических мероприятий, лечения от наркомании, а также медицинской и (или) социальной реабилитации возложить на органы внутренних дел.</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85 Судакского судебного района (городской адрес) адрес.</w:t>
      </w:r>
    </w:p>
    <w:p w:rsidR="00A77B3E"/>
    <w:p w:rsidR="00A77B3E"/>
    <w:p w:rsidR="00A77B3E">
      <w:r>
        <w:t>Мировой судья:</w:t>
        <w:tab/>
        <w:tab/>
        <w:tab/>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