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5-85-579/2021</w:t>
      </w:r>
    </w:p>
    <w:p w:rsidR="00A77B3E">
      <w:r>
        <w:t>УИД:91MS0085-телефон-телефон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в адрес дело об административном правонарушении, поступившее дата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работает разнорабочим наименование организации, инвалидом не является, ранее не привлекался к административной ответственности, работником правоохранительного органа не является,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время, по адресу: адрес, возле дома 1,  гражданин фио, управлял транспортным средством, находясь в состоянии алкогольного опьянения, не имея права управления транспортным средством, был освидетельствован при помощи прибора Alcotest 6810, заводской номер ARCD-0463, согласно показаний которого установлено наличие абсолютного этилового спирта в выдыхаемом воздухе в концентрации 0,79 мг/л, чем нарушил п. 2.7, п. 2.11 Правил дорожного движения Российской Федерации, утвержденных постановлением Правительства РФ от дата № 1090 (далее – ПДД РФ).</w:t>
      </w:r>
    </w:p>
    <w:p w:rsidR="00A77B3E">
      <w:r>
        <w:t>дата по указанному факту в отношении фио составлен протокол об административном правонарушении по ч. 3 ст. 12.8 КоАП РФ.</w:t>
      </w:r>
    </w:p>
    <w:p w:rsidR="00A77B3E">
      <w:r>
        <w:t>фио в судебном заседании с протоколом согласился, вину признал и пояснил, что в указанный день употребил спиртное, а именно, вино, затем сел за руль и управлял мопедом марка автомобиля Дио,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фио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131575 от дата согласно которому фио управлял транспортным средством в состоянии опьянения. фио с протоколом согласился /л.д. 1/;</w:t>
      </w:r>
    </w:p>
    <w:p w:rsidR="00A77B3E">
      <w:r>
        <w:t xml:space="preserve">- протоколом 82 ОТ № 030186 от дата об отстранении фио  от управления транспортным средством /л.д. 2/; </w:t>
      </w:r>
    </w:p>
    <w:p w:rsidR="00A77B3E">
      <w:r>
        <w:t>- актом 61 АА № 122948 освидетельствования на состояние алкогольного опьянения от дата, в соответствии с которым у фио установлено состояние алкогольного опьянения, показания прибора составили 0,79 мг/л /л.д.3-4/;</w:t>
      </w:r>
    </w:p>
    <w:p w:rsidR="00A77B3E">
      <w:r>
        <w:t>- справкой к протоколу об административном правонарушении 82АП № 131575 и справкой на физическое лицо ФИС ГИБДД-М /л.д. 8-10/;</w:t>
      </w:r>
    </w:p>
    <w:p w:rsidR="00A77B3E">
      <w:r>
        <w:t>- видеозаписью /л.д. 11/;</w:t>
      </w:r>
    </w:p>
    <w:p w:rsidR="00A77B3E">
      <w:r>
        <w:t>- протоколом 8210 № 001977 об административном задержании от дата фио /л.д. 13/;</w:t>
      </w:r>
    </w:p>
    <w:p w:rsidR="00A77B3E">
      <w:r>
        <w:t xml:space="preserve">- объяснениями фио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ч. 1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3 ст. 12.8 КоАП РФ.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дата, фио задержан в связи с совершением правонарушения, предусмотренного ч. 3 ст. 12.8 КоАП РФ дата в время, освобожден дата в время.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время дата по время дата.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