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Дело № 5-87-17/2020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15 января 2020 года</w:t>
        <w:tab/>
        <w:tab/>
        <w:tab/>
        <w:tab/>
        <w:tab/>
        <w:tab/>
        <w:t xml:space="preserve">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с участием лица, в отношении которого ведется производство по делу об административном правонарушении, - Кириллов... И.А., рассмотрев в открытом  судебном заседании материалы дела об административном правонарушении, предусмотренном ч.1 ст. 19.24 КоАП РФ, в отношении Кириллова Игоря Александровича, паспортные данные, гражданина Российской Федерации, холост, официально не трудоустроенного, зарегистрированного и проживающего по адресу: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Кириллов И.А., будучи лицом, в отношении которого установлен административный надзор, дата при осуществлении проверки в время отсутствовал по месту жительства: адрес, чем допустил нарушение возложенного на него судом ограничения в виде запрета пребывать вне жилого или иного помещения, являющегося местом жительства либо пребывание поднадзорного лица с ..., чем нарушил ограничение, установленное решением ... адрес от дата и требование Федерального закона № 64-ФЗ "Об административном надзоре за лицами, освобожденными из мест лишения свободы".      </w:t>
      </w:r>
    </w:p>
    <w:p w:rsidR="00A77B3E">
      <w:r>
        <w:t xml:space="preserve">            В судебном заседании Кириллов И.А. пояснил, что находился в период проверки у своей девушки. Вину признает, раскаивается в содеянном.   </w:t>
      </w:r>
    </w:p>
    <w:p w:rsidR="00A77B3E">
      <w:r>
        <w:t xml:space="preserve">          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Кириллова И.А. имеются признаки административного правонарушения, предусмотренного  ч.1 ст.19.24 КоАП РФ. </w:t>
      </w:r>
    </w:p>
    <w:p w:rsidR="00A77B3E">
      <w:r>
        <w:t xml:space="preserve">             Виновность Кириллова И.А. в совершении административного правонарушения, предусмотренного ч.1 ст. 19.24 КоАП РФ, подтверждается совокупностью имеющихся материалов дела:  протоколом № ... телефон от              дата; актом посещения подозреваемого лица по месту жительства или пребывания от дата; объяснениями фио от дата; копией приговора ... адрес от дата; постановлением ... адрес от дата; решением ... от дата; объяснениями Кириллова И.А.; предупреждениями инспекцией.  </w:t>
      </w:r>
    </w:p>
    <w:p w:rsidR="00A77B3E">
      <w:r>
        <w:t xml:space="preserve">При таких обстоятельствах в действиях Кириллова И.А. имеется состав правонарушения, предусмотренного ч.1 ст. 19.24 КоАП РФ, а именно несоблюдение лицом, в отношении которого установлен административный надзор, установленных ему судом в соответствии с федеральным законом, если эти действия не одержат уголовно наказуемого деяния.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Кириллова И.А., отсутствие обстоятельств, отягчающих административную ответственность, наличие смягчающего обстоятельства – признание вины и раскаяние в содеянном, прихожу к выводу о возможности назначить ему административное наказание в виде административного штрафа в пределах санкции, предусмотренной ч.1 ст.19.24 КоАП РФ.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Кириллова Игоря Александровича,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(одна тысяча) рублей.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Кириллову И.А.,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