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резолютивная часть </w:t>
        <w:tab/>
        <w:tab/>
        <w:tab/>
        <w:tab/>
        <w:tab/>
        <w:tab/>
        <w:tab/>
        <w:tab/>
        <w:t xml:space="preserve">          Дело № 5-87-21/2020</w:t>
      </w:r>
    </w:p>
    <w:p w:rsidR="00A77B3E">
      <w:r>
        <w:t xml:space="preserve">оглашена 14 апреля 2020 года </w:t>
        <w:tab/>
        <w:tab/>
        <w:tab/>
        <w:tab/>
        <w:tab/>
        <w:t xml:space="preserve">           УИД 91MS0087-телефон-телефон                                         </w:t>
      </w:r>
    </w:p>
    <w:p w:rsidR="00A77B3E">
      <w:r>
        <w:t xml:space="preserve">день составления постановления </w:t>
      </w:r>
    </w:p>
    <w:p w:rsidR="00A77B3E">
      <w:r>
        <w:t xml:space="preserve">в полном объеме 16 апреля 2020 года                                                 </w:t>
      </w:r>
    </w:p>
    <w:p w:rsidR="00A77B3E"/>
    <w:p w:rsidR="00A77B3E">
      <w:r>
        <w:t>П О С Т А Н О В Л Е Н И Е</w:t>
      </w:r>
    </w:p>
    <w:p w:rsidR="00A77B3E"/>
    <w:p w:rsidR="00A77B3E">
      <w:r>
        <w:t xml:space="preserve">14 апреля 2020 года </w:t>
        <w:tab/>
        <w:tab/>
        <w:tab/>
        <w:tab/>
        <w:tab/>
        <w:tab/>
        <w:t xml:space="preserve">                         г. Феодосия </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с участием лица, в отношении которого ведется производство по делу об административном правонарушении, - Аблякимова А.М.,    </w:t>
      </w:r>
    </w:p>
    <w:p w:rsidR="00A77B3E">
      <w:r>
        <w:t xml:space="preserve">рассмотрев в открытом судебном заседании материалы дела об административном правонарушении, предусмотренном ч.1 ст.12.26 КоАП РФ, в отношении Аблякимова Абдурамана Мустафаевича, паспортные данные, гражданина Российской Федерации, зарегистрированного и проживающего по адресу: адрес, адрес, адрес, адрес, официально не трудоустроенный, женатого, имеющего на иждивении трех малолетних детей, согласно представленных сведений является лицом, подвергнутым административному наказанию за совершение административного правонарушения, предусмотренного главой 12 КоАП Российской Федерации, </w:t>
      </w:r>
    </w:p>
    <w:p w:rsidR="00A77B3E">
      <w:r>
        <w:t>УСТАНОВИЛ:</w:t>
      </w:r>
    </w:p>
    <w:p w:rsidR="00A77B3E"/>
    <w:p w:rsidR="00A77B3E">
      <w:r>
        <w:t xml:space="preserve">Аблякимов А.М., дата в время на ... км, адрес, вблизи адрес адрес, управляя транспортным средством марка автомобиля, государственный регистрационный знак ..., в нарушение требований п. 2.3.2 Правил дорожного движении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 при наличии признаков опьянения (нарушение речи, резкое изменение окраски кожных покровов лица). Данные действия Аблякимова А.М. не содержат признаков уголовно наказуемого деяния.    </w:t>
      </w:r>
    </w:p>
    <w:p w:rsidR="00A77B3E">
      <w:r>
        <w:t xml:space="preserve">В судебном заседании Аблякимов А.М. вину в совершении правонарушения не признал, пояснил, что инспектором ДПС при составлении протокола об административном правонарушении было произведено две записи, на первой из которой он лично предлагал сотрудникам инспекции пройти освидетельствование на состояние алкогольного опьянения. Кроме того, указал на то, что в ходе составления в отношении него протокола об административном правонарушении на него сотрудниками дорожно – патрульной службы оказывалось психологическое давление. </w:t>
      </w:r>
    </w:p>
    <w:p w:rsidR="00A77B3E">
      <w:r>
        <w:t xml:space="preserve">Заслушав пояснения Аблякимова А.М., изучив дело об административном правонарушении, исследовав материалы дела и представленные дополнительные материалы, прихожу к выводу о его виновности в совершении правонарушения, предусмотренного ч.1 ст.12.26 КоАП Российской Федерации. </w:t>
      </w:r>
    </w:p>
    <w:p w:rsidR="00A77B3E">
      <w:r>
        <w:t>Виновность Аблякимова А.М. в совершении административного правонарушения, предусмотренного ч.1 ст. 12.26 КоАП РФ, подтверждается совокупностью доказательств, имеющихся в материалах дела:</w:t>
      </w:r>
    </w:p>
    <w:p w:rsidR="00A77B3E">
      <w:r>
        <w:t>- протоколом об административном правонарушении ... от дата, согласно которому Аблякимов А.М. отказался от прохождения медицинского освидетельствования на месте и в медицинском учреждении на состояние опьянения. Аблякимову А.М. разъяснены права и обязанности, предусмотренные              ст. 25.1 КоАП РФ, и положения ст. 51 Конституции Российской Федерации. Копию указанного протокола получил. При его составлении Аблякимов А.М. был согласен с обстоятельствами совершенного правонарушения, вину признал. В судебном заседании Аблякимов А.М. подтвердил, что запись в протоколе в графе объяснения лица, сделана им собственоручно (л.д.2);</w:t>
      </w:r>
    </w:p>
    <w:p w:rsidR="00A77B3E">
      <w:r>
        <w:t xml:space="preserve">- протоколом о направлении Аблякимова А.М. на медицинское освидетельствование на состояние опьянения ... телефон, который отказался от прохождения освидетельствования на состояние алкогольного опьянения. В протоколе                          Аблякимов А.М. собственоручно написал, что отказывается пройти медицинское освидетельствование (л.д. 5);    </w:t>
      </w:r>
    </w:p>
    <w:p w:rsidR="00A77B3E">
      <w:r>
        <w:t>- протоколом об отстранении от управления транспортным средством ... от дата, согласно которому водитель Аблякимов А.М. был отстранен от управления транспортным средством в связи с наличием достаточных оснований полагать, что он находился в состоянии опьянения (л.д.4).</w:t>
      </w:r>
    </w:p>
    <w:p w:rsidR="00A77B3E">
      <w:r>
        <w:t xml:space="preserve">Аблякимов А.М.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(л.д.2,5,4). </w:t>
      </w:r>
    </w:p>
    <w:p w:rsidR="00A77B3E">
      <w:r>
        <w:t xml:space="preserve">Вышеизложенные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Аблякимову А.М. разъяснены его права, однако он отказался от прохождения освидетельствования на состояние алкогольного опьянения, в том числе и на месте. При этом на видеозаписи видно, что у Аблякимова А.М. претензий к сотрудникам ГИБДД  не имелось, давление на него не оказывалось.  </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 а также в протоколе об административном правонарушении. </w:t>
      </w:r>
    </w:p>
    <w:p w:rsidR="00A77B3E">
      <w:r>
        <w:t>Материалы дела в их совокупности свидетельствуют о законности предъявленных требований сотрудников ГИБДД к Аблякимову А.М. о прохождении освидетельствования на состояние опьянения.</w:t>
      </w:r>
    </w:p>
    <w:p w:rsidR="00A77B3E">
      <w:r>
        <w:t xml:space="preserve">Доводы Аблякимова А.М. о том, что он не отказывался о прохождении освидетельствования на состояние алкогольного опьянения, о чем имеется запись, являлись предметом проверки и не нашли своего объективного подтверждения. </w:t>
      </w:r>
    </w:p>
    <w:p w:rsidR="00A77B3E">
      <w:r>
        <w:t xml:space="preserve">Согласна представленного рапорта старшего инспектора ДПС ОР ДПС ГИБДД МВД по адрес фио, видеозапись проводилась один раз по факту невыполнения Аблякимовым А.М. законного требования о прохождении освидетельствования на состояние опьянения, данная запись приобщена к материалам дела об административном правонарушении. Кроме того, как отражено в рапорте, на Аблякимова А.М. не оказывалось какие – либо воздействие со стороны сотрудников ДПС.   </w:t>
      </w:r>
    </w:p>
    <w:p w:rsidR="00A77B3E">
      <w:r>
        <w:t xml:space="preserve">Аналогичные обстоятельства изложены в рапорте инспектора ДПС ОР ДПС ГИБДД МВД по адрес фио </w:t>
      </w:r>
    </w:p>
    <w:p w:rsidR="00A77B3E">
      <w:r>
        <w:t xml:space="preserve">Не доверять показаниям вышеуказанных свидетелей у суда не имеется, поскольку они согласуются с другими доказательствами, имеющими в материалах дела. Свидетели предупреждены об административной ответственности за дачу заведомо ложных показаний, о чем у них отобрана расписка.  </w:t>
      </w:r>
    </w:p>
    <w:p w:rsidR="00A77B3E">
      <w:r>
        <w:t xml:space="preserve">Что касается доводов Аблякимова А.М. о том, что на него было оказано сотрудниками ДПС психологическое давление, то данное обстоятельство не нашло своего подтверждения. Как пояснил в судебном заседании Аблякимов А.М., по данному факту он не обращался с жалобами в правоохранительные органы и прокуратуру. Письменных доказательств суду не представлено, как и иных доказательств.  </w:t>
      </w:r>
    </w:p>
    <w:p w:rsidR="00A77B3E">
      <w:r>
        <w:t xml:space="preserve">Ввиду невозможности обеспечения явки в судебное заседание сотрудников ДПС фио и фио и проведения видеоконференц – связи, так как вход в помещения судов ограничен из-за распространения на территории Российской Федерации новой коронавирусной инфекции, однако инспекторами ДПС представлены рапорта, которые отражают оспариваемый Аблякимовым А.М. факт нарушения со стороны сотрудников дорожно – патрульной службы составления в отношении него протокола об административном правонарушении.   </w:t>
      </w:r>
    </w:p>
    <w:p w:rsidR="00A77B3E">
      <w:r>
        <w:t xml:space="preserve">Непризнание Аблякимовым А.М. административного правонарушения расценивается судом как способ защиты. </w:t>
      </w:r>
    </w:p>
    <w:p w:rsidR="00A77B3E">
      <w:r>
        <w:t xml:space="preserve">Из материалов дела усматривается, что Аблякимов А.М. имеет водительское удостоверение, ранее привлекался к административной ответственности за нарушение Правил дорожного движения Российской Федерации (штраф уплачен).   </w:t>
      </w:r>
    </w:p>
    <w:p w:rsidR="00A77B3E">
      <w:r>
        <w:t xml:space="preserve">При таких обстоятельствах, в действиях Аблякимова А.М. имеется состав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Принимая во внимание характер административного правонарушения, учитывая данные о личности Аблякимова А.М., у которого на иждивении находятся трое малолетних детей, отсутствие обстоятельств, смягчающих и отягчающих административную ответственность,  прихожу к выводу о возможности назначить ему административное наказание в минимальном пределе, предусмотренном ч.1 ст. 12.26 КоАП Российской Федерации.</w:t>
      </w:r>
    </w:p>
    <w:p w:rsidR="00A77B3E">
      <w:r>
        <w:t xml:space="preserve">Руководствуясь ст.ст. 3.5, 3.8., 4.1, 29.9, 29.10 КоАП РФ, - </w:t>
      </w:r>
    </w:p>
    <w:p w:rsidR="00A77B3E">
      <w:r>
        <w:t>П О С Т А Н О В И Л :</w:t>
      </w:r>
    </w:p>
    <w:p w:rsidR="00A77B3E">
      <w:r>
        <w:tab/>
        <w:t xml:space="preserve">Аблякимова Абдурамана Мустафаевича,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A77B3E">
      <w:r>
        <w:t xml:space="preserve">Штраф подлежит уплате по реквизитам: </w:t>
      </w:r>
    </w:p>
    <w:p w:rsidR="00A77B3E">
      <w:r>
        <w:t xml:space="preserve">Получатель: УФК по Республике Крым (УМВД России по г. Симферополю), КПП телефон, ИНН телефон, ОКТМО телефон, номер счета получателя платежа ... в Отделение по Республике Крым ЮГУ Центрального Банка РФ, БИК телефон, УИН ..., КБК  телефон телефон. Плательщик – Аблякимов Абдураман Мустафаевич.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Аблякимову А.М., что документ, подтверждающий уплату штрафа, необходимо предоставить в судебный участок № 87 Феодосийского судебного района (городской округ Феодосия) Республики Крым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Республики Крым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