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B33D4">
      <w:pPr>
        <w:ind w:firstLine="567"/>
        <w:jc w:val="both"/>
      </w:pPr>
      <w:r>
        <w:t>Дело № 5-87-48/2021</w:t>
      </w:r>
    </w:p>
    <w:p w:rsidR="00A77B3E" w:rsidP="00CB33D4">
      <w:pPr>
        <w:ind w:firstLine="567"/>
        <w:jc w:val="both"/>
      </w:pPr>
      <w:r>
        <w:t xml:space="preserve">         УИД 91MS0087-01-2021-000202-36                                        </w:t>
      </w:r>
    </w:p>
    <w:p w:rsidR="00A77B3E" w:rsidP="00CB33D4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B33D4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</w:t>
      </w:r>
    </w:p>
    <w:p w:rsidR="00A77B3E" w:rsidP="00CB33D4">
      <w:pPr>
        <w:ind w:firstLine="567"/>
        <w:jc w:val="both"/>
      </w:pPr>
      <w:r>
        <w:t>П О С Т А Н О В Л Е Н И Е</w:t>
      </w: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  <w:r>
        <w:t xml:space="preserve">04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B33D4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Крым, - Ваянова Т.Н., </w:t>
      </w:r>
    </w:p>
    <w:p w:rsidR="00A77B3E" w:rsidP="00CB33D4">
      <w:pPr>
        <w:ind w:firstLine="567"/>
        <w:jc w:val="both"/>
      </w:pPr>
      <w:r>
        <w:t>с учас</w:t>
      </w:r>
      <w:r>
        <w:t xml:space="preserve">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     </w:t>
      </w:r>
    </w:p>
    <w:p w:rsidR="00A77B3E" w:rsidP="00CB33D4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ст.12.26 КоАП РФ, </w:t>
      </w:r>
      <w:r>
        <w:t xml:space="preserve">в отношении Затцепина </w:t>
      </w:r>
      <w:r>
        <w:t>фио</w:t>
      </w:r>
      <w:r>
        <w:t>, паспортные данные, гражданина Российской Федерации, работающего, холостого, со слов инвалидом 1 и 2 группы не является, не военнослужащий, зарегистрированного и проживающего по адресу: адрес,               г. Феодосия, Республики</w:t>
      </w:r>
      <w:r>
        <w:t xml:space="preserve"> Крым, ранее привлекался к административной ответственности за совершение административных правонарушений, предусмотренных главой 12 КоАП Российской Федерации, </w:t>
      </w: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  <w:r>
        <w:t>УСТАНОВИЛ:</w:t>
      </w: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  <w:r>
        <w:t>фио</w:t>
      </w:r>
      <w:r>
        <w:t>, дата в время, на адрес г. Феодосии, управляя транспортным средством марка авт</w:t>
      </w:r>
      <w:r>
        <w:t>омобиля LARGOS, государственный регистрационный знак Е 121 СУ 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освидетельствования на состоян</w:t>
      </w:r>
      <w:r>
        <w:t xml:space="preserve">ие опьянения на месте при помощи специального прибора и в медицинском учреждении, при наличии признаков опьянения (нарушение речи, резкое изменение окраски кожных покровов лица). При этом действия водителя не содержат уголовно наказуемого деяния. </w:t>
      </w:r>
    </w:p>
    <w:p w:rsidR="00A77B3E" w:rsidP="00CB33D4">
      <w:pPr>
        <w:ind w:firstLine="567"/>
        <w:jc w:val="both"/>
      </w:pPr>
      <w:r>
        <w:t>В судебн</w:t>
      </w:r>
      <w:r>
        <w:t xml:space="preserve">ом заседании </w:t>
      </w:r>
      <w:r>
        <w:t>фио</w:t>
      </w:r>
      <w:r>
        <w:t xml:space="preserve"> пояснил, что отказ от освидетельствования на состояние алкогольного опьянения на месте и в медицинском учреждении было связано с его употреблением дата, с время до время спиртных напитков (коньяк) в количестве около телефон гр. Кроме того,</w:t>
      </w:r>
      <w:r>
        <w:t xml:space="preserve"> </w:t>
      </w:r>
      <w:r>
        <w:t>фио</w:t>
      </w:r>
      <w:r>
        <w:t xml:space="preserve"> указал на то, что в ходе проверки документов </w:t>
      </w:r>
      <w:r>
        <w:t>дорожно</w:t>
      </w:r>
      <w:r>
        <w:t xml:space="preserve"> – патрульной службой был осуществлен обыск его транспортного средства. </w:t>
      </w:r>
    </w:p>
    <w:p w:rsidR="00A77B3E" w:rsidP="00CB33D4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</w:t>
      </w:r>
      <w:r>
        <w:t xml:space="preserve">я, предусмотренного ч.1 ст. 12.26 КоАП Российской Федерации. </w:t>
      </w:r>
    </w:p>
    <w:p w:rsidR="00A77B3E" w:rsidP="00CB33D4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CB33D4">
      <w:pPr>
        <w:ind w:firstLine="567"/>
        <w:jc w:val="both"/>
      </w:pPr>
      <w:r>
        <w:t>- протоколом об адм</w:t>
      </w:r>
      <w:r>
        <w:t xml:space="preserve">инистративном правонарушении 82 АП № 103932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на месте при помощи специального прибора и в медицинском учреждении. </w:t>
      </w:r>
      <w:r>
        <w:t>фио</w:t>
      </w:r>
      <w:r>
        <w:t xml:space="preserve"> разъяснены права и обязан</w:t>
      </w:r>
      <w:r>
        <w:t xml:space="preserve">ности, предусмотренные ст. 25.1 КоАП РФ, и положения ст. 51 Конституции Российской Федерации. Копию указанного протокола получил (л.д. 2); </w:t>
      </w:r>
    </w:p>
    <w:p w:rsidR="00A77B3E" w:rsidP="00CB33D4">
      <w:pPr>
        <w:ind w:firstLine="567"/>
        <w:jc w:val="both"/>
      </w:pPr>
      <w:r>
        <w:t>- протоколом об отстранении от управления транспортным средством               82 ОТ № 000238 от дата, согласно кото</w:t>
      </w:r>
      <w:r>
        <w:t xml:space="preserve">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нарушение речи, резкое изменение окраски кожных покровов лица (л.д. 3);</w:t>
      </w:r>
    </w:p>
    <w:p w:rsidR="00A77B3E" w:rsidP="00CB33D4">
      <w:pPr>
        <w:ind w:firstLine="567"/>
        <w:jc w:val="both"/>
      </w:pPr>
      <w:r>
        <w:t>- протоколом о направле</w:t>
      </w:r>
      <w:r>
        <w:t xml:space="preserve">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опьянения, о чем указал собственноручно (л.д. 4). </w:t>
      </w:r>
    </w:p>
    <w:p w:rsidR="00A77B3E" w:rsidP="00CB33D4">
      <w:pPr>
        <w:ind w:firstLine="567"/>
        <w:jc w:val="both"/>
      </w:pPr>
      <w:r>
        <w:t>фио</w:t>
      </w:r>
      <w:r>
        <w:t xml:space="preserve"> подписал соответствующие процессуальные д</w:t>
      </w:r>
      <w:r>
        <w:t xml:space="preserve">окументы без каких – либо замечаний и возражений, относительно недостоверности изложенных в них сведений, не заявлял. </w:t>
      </w:r>
    </w:p>
    <w:p w:rsidR="00A77B3E" w:rsidP="00CB33D4">
      <w:pPr>
        <w:ind w:firstLine="567"/>
        <w:jc w:val="both"/>
      </w:pPr>
      <w:r>
        <w:t>Вышеизложенные обстоятельства совершенного правонарушения объективно подтверждаются просмотренной в судебном заседании видеозаписью, из с</w:t>
      </w:r>
      <w:r>
        <w:t xml:space="preserve">одержания которой усматривается, что </w:t>
      </w:r>
      <w:r>
        <w:t>фио</w:t>
      </w:r>
      <w:r>
        <w:t xml:space="preserve"> разъяснены его права, предложено пройти освидетельствование на месте, а после отказа – в медицинском учреждении. На видеозаписи видно, что у </w:t>
      </w:r>
      <w:r>
        <w:t>фио</w:t>
      </w:r>
      <w:r>
        <w:t xml:space="preserve"> претензий к сотрудникам ДПС не имелось, давление на него не оказывалос</w:t>
      </w:r>
      <w:r>
        <w:t xml:space="preserve">ь (л.д. 6).   </w:t>
      </w:r>
    </w:p>
    <w:p w:rsidR="00A77B3E" w:rsidP="00CB33D4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</w:t>
      </w:r>
      <w:r>
        <w:t>едицинском учреждении, при наличии признаков опьянения.</w:t>
      </w:r>
    </w:p>
    <w:p w:rsidR="00A77B3E" w:rsidP="00CB33D4">
      <w:pPr>
        <w:ind w:firstLine="567"/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</w:t>
      </w:r>
      <w:r>
        <w:t xml:space="preserve">дзора в области безопасности дорожного движения, проходить освидетельствование на состояние опьянения.  </w:t>
      </w:r>
    </w:p>
    <w:p w:rsidR="00A77B3E" w:rsidP="00CB33D4">
      <w:pPr>
        <w:ind w:firstLine="567"/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освидетельствования на состояние опьянения зафиксиров</w:t>
      </w:r>
      <w:r>
        <w:t xml:space="preserve">аны в протоколе о направлении на медицинское освидетельствование, видеозаписью.  </w:t>
      </w:r>
    </w:p>
    <w:p w:rsidR="00A77B3E" w:rsidP="00CB33D4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CB33D4">
      <w:pPr>
        <w:ind w:firstLine="567"/>
        <w:jc w:val="both"/>
      </w:pPr>
      <w:r>
        <w:t>Нару</w:t>
      </w:r>
      <w:r>
        <w:t xml:space="preserve">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CB33D4">
      <w:pPr>
        <w:ind w:firstLine="567"/>
        <w:jc w:val="both"/>
      </w:pPr>
      <w:r>
        <w:t xml:space="preserve">Что касается доводов </w:t>
      </w:r>
      <w:r>
        <w:t>фио</w:t>
      </w:r>
      <w:r>
        <w:t xml:space="preserve"> о том, что сотрудники </w:t>
      </w:r>
      <w:r>
        <w:t>дорожно</w:t>
      </w:r>
      <w:r>
        <w:t xml:space="preserve"> </w:t>
      </w:r>
      <w:r>
        <w:t>– патрульной службы произвели досмотр его автомобиля, то данное обстоятельство не нашло своего подтверждения в ходе судебного разбирательства.</w:t>
      </w:r>
    </w:p>
    <w:p w:rsidR="00A77B3E" w:rsidP="00CB33D4">
      <w:pPr>
        <w:ind w:firstLine="567"/>
        <w:jc w:val="both"/>
      </w:pPr>
      <w:r>
        <w:t>фио</w:t>
      </w:r>
      <w:r>
        <w:t xml:space="preserve"> по факту незаконного досмотра транспортного средства не обращался с жалобами в правоохранительные органы и пр</w:t>
      </w:r>
      <w:r>
        <w:t xml:space="preserve">окуратуру. Письменных доказательств суду не представлено.   </w:t>
      </w:r>
    </w:p>
    <w:p w:rsidR="00A77B3E" w:rsidP="00CB33D4">
      <w:pPr>
        <w:ind w:firstLine="567"/>
        <w:jc w:val="both"/>
      </w:pPr>
      <w:r>
        <w:t>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</w:t>
      </w:r>
      <w:r>
        <w:t xml:space="preserve">ния, предусмотренного ч.1           ст. 12.26 КоАП Российской Федерации. </w:t>
      </w:r>
    </w:p>
    <w:p w:rsidR="00A77B3E" w:rsidP="00CB33D4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12.26 КоАП РФ, а именно невыполнение водителем транспортного средства законного треб</w:t>
      </w:r>
      <w:r>
        <w:t xml:space="preserve">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CB33D4">
      <w:pPr>
        <w:ind w:firstLine="567"/>
        <w:jc w:val="both"/>
      </w:pPr>
      <w:r>
        <w:t xml:space="preserve">При наличии причины, на которую ссылается </w:t>
      </w:r>
      <w:r>
        <w:t>фио</w:t>
      </w:r>
      <w:r>
        <w:t>, то что он ехал н</w:t>
      </w:r>
      <w:r>
        <w:t xml:space="preserve">а работу, то его действия не могут расцениваться как совершенные в состоянии крайней необходимости. </w:t>
      </w:r>
    </w:p>
    <w:p w:rsidR="00A77B3E" w:rsidP="00CB33D4">
      <w:pPr>
        <w:ind w:firstLine="567"/>
        <w:jc w:val="both"/>
      </w:pPr>
      <w:r>
        <w:t xml:space="preserve">Таким образом, объективных данных, подтверждающих нахождение                  </w:t>
      </w:r>
      <w:r>
        <w:t>фио</w:t>
      </w:r>
      <w:r>
        <w:t xml:space="preserve"> в состоянии крайней необходимости и наличие опасности, непосредственно уг</w:t>
      </w:r>
      <w:r>
        <w:t>рожающей личности, не нарушающими Правила дорожного движения способами, не имеется, основания для применения положений статьи 2.7 КоАП РФ отсутствуют.</w:t>
      </w:r>
    </w:p>
    <w:p w:rsidR="00A77B3E" w:rsidP="00CB33D4">
      <w:pPr>
        <w:ind w:firstLine="567"/>
        <w:jc w:val="both"/>
      </w:pPr>
      <w:r>
        <w:t>В соответствии с требованиями ч. 2 ст. 4.1 КоАП РФ, при назначении административного наказания суд должен</w:t>
      </w:r>
      <w:r>
        <w:t xml:space="preserve">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CB33D4">
      <w:pPr>
        <w:ind w:firstLine="567"/>
        <w:jc w:val="both"/>
      </w:pPr>
      <w:r>
        <w:t xml:space="preserve">Принимая во внимание характер административного правонарушения, </w:t>
      </w:r>
      <w:r>
        <w:t xml:space="preserve">учитывая данные о личности </w:t>
      </w:r>
      <w:r>
        <w:t>фио</w:t>
      </w:r>
      <w:r>
        <w:t>, признавшего вину и раскаявшегося в содеянном, что признается судом в качестве обстоятельств, смягчающих наказание, отсутствие обстоятельств, отягчающих административную ответственность, в связи с чем, считаю необходимым назн</w:t>
      </w:r>
      <w:r>
        <w:t xml:space="preserve">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CB33D4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CB33D4">
      <w:pPr>
        <w:ind w:firstLine="567"/>
        <w:jc w:val="both"/>
      </w:pPr>
      <w:r>
        <w:t>На основании изложенного, руко</w:t>
      </w:r>
      <w:r>
        <w:t xml:space="preserve">водствуясь ст.ст. 3.5, 3.8, 4.1, 29.9, 29.10      КоАП Российской Федерации, мировой судья, -   </w:t>
      </w: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  <w:r>
        <w:t>П О С Т А Н О В И Л:</w:t>
      </w:r>
    </w:p>
    <w:p w:rsidR="00A77B3E" w:rsidP="00CB33D4">
      <w:pPr>
        <w:ind w:firstLine="567"/>
        <w:jc w:val="both"/>
      </w:pPr>
      <w:r>
        <w:tab/>
        <w:t xml:space="preserve">Затцепина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</w:t>
      </w:r>
      <w:r>
        <w:t xml:space="preserve">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CB33D4">
      <w:pPr>
        <w:ind w:firstLine="567"/>
        <w:jc w:val="both"/>
      </w:pPr>
      <w:r>
        <w:t>Штраф подлежит уплате по реквиз</w:t>
      </w:r>
      <w:r>
        <w:t xml:space="preserve">итам: </w:t>
      </w:r>
    </w:p>
    <w:p w:rsidR="00A77B3E" w:rsidP="00CB33D4">
      <w:pPr>
        <w:ind w:firstLine="567"/>
        <w:jc w:val="both"/>
      </w:pPr>
      <w:r>
        <w:t xml:space="preserve">Получатель: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03100643000000017500, УИН 1</w:t>
      </w:r>
      <w:r>
        <w:t xml:space="preserve">8810491201400000293, КБК телефон </w:t>
      </w:r>
      <w:r>
        <w:t>телефон</w:t>
      </w:r>
      <w:r>
        <w:t xml:space="preserve">. Плательщик Затцепин </w:t>
      </w:r>
      <w:r>
        <w:t>фио</w:t>
      </w:r>
      <w:r>
        <w:t xml:space="preserve">.   </w:t>
      </w:r>
    </w:p>
    <w:p w:rsidR="00A77B3E" w:rsidP="00CB33D4">
      <w:pPr>
        <w:ind w:firstLine="567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силу.</w:t>
      </w:r>
    </w:p>
    <w:p w:rsidR="00A77B3E" w:rsidP="00CB33D4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</w:t>
      </w:r>
      <w:r>
        <w:t>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</w:t>
      </w:r>
      <w:r>
        <w:t>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CB33D4">
      <w:pPr>
        <w:ind w:firstLine="567"/>
        <w:jc w:val="both"/>
      </w:pPr>
      <w:r>
        <w:t xml:space="preserve">          В соответствии со ст. 32.7 КоАП РФ, течение срока лишения специал</w:t>
      </w:r>
      <w:r>
        <w:t>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</w:t>
      </w:r>
      <w:r>
        <w:t>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</w:t>
      </w:r>
      <w:r>
        <w:t xml:space="preserve">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CB33D4">
      <w:pPr>
        <w:ind w:firstLine="567"/>
        <w:jc w:val="both"/>
      </w:pPr>
      <w:r>
        <w:t xml:space="preserve">            Постановление  может быть обжаловано в Феодосийский городс</w:t>
      </w:r>
      <w:r>
        <w:t xml:space="preserve">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  <w:r>
        <w:tab/>
      </w: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</w:p>
    <w:p w:rsidR="00A77B3E" w:rsidP="00CB33D4">
      <w:pPr>
        <w:ind w:firstLine="567"/>
        <w:jc w:val="both"/>
      </w:pPr>
    </w:p>
    <w:sectPr w:rsidSect="00CB33D4">
      <w:pgSz w:w="12240" w:h="15840"/>
      <w:pgMar w:top="142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1E0"/>
    <w:rsid w:val="000471E0"/>
    <w:rsid w:val="00A77B3E"/>
    <w:rsid w:val="00CB3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1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