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ab/>
        <w:tab/>
        <w:tab/>
        <w:tab/>
        <w:tab/>
        <w:t xml:space="preserve">              Дело № 5-87-127/2020</w:t>
      </w:r>
    </w:p>
    <w:p w:rsidR="00A77B3E">
      <w:r>
        <w:t xml:space="preserve">          УИД 91MS0087-телефон-телефон                                              </w:t>
      </w:r>
    </w:p>
    <w:p w:rsidR="00A77B3E"/>
    <w:p w:rsidR="00A77B3E">
      <w:r>
        <w:t>П О С Т А Н О В Л Е Н И Е</w:t>
      </w:r>
    </w:p>
    <w:p w:rsidR="00A77B3E"/>
    <w:p w:rsidR="00A77B3E">
      <w:r>
        <w:t>16 апреля 2020 года</w:t>
        <w:tab/>
        <w:tab/>
        <w:tab/>
        <w:tab/>
        <w:tab/>
        <w:tab/>
        <w:t xml:space="preserve">                          г. Феодосия </w:t>
      </w:r>
    </w:p>
    <w:p w:rsidR="00A77B3E"/>
    <w:p w:rsidR="00A77B3E">
      <w:r>
        <w:t xml:space="preserve"> </w:t>
        <w:tab/>
        <w:t xml:space="preserve">Мировой судья судебного участка № 87 Феодосийского судебного района (городской округ Феодосия) Республики Крым Ваянова Т.Н., </w:t>
      </w:r>
    </w:p>
    <w:p w:rsidR="00A77B3E">
      <w:r>
        <w:tab/>
        <w:t xml:space="preserve">рассмотрев в открытом судебном заседании материалы дела об административном правонарушении, предусмотренном ч.2 ст.14.1 КоАП РФ, в отношении Подоруева Андрея Сергеевича, паспортные данные, гражданина Российской Федерации, не работающего, холостого, зарегистрированного и проживающего по адресу: адрес, адрес, </w:t>
      </w:r>
    </w:p>
    <w:p w:rsidR="00A77B3E"/>
    <w:p w:rsidR="00A77B3E">
      <w:r>
        <w:t xml:space="preserve"> </w:t>
        <w:tab/>
        <w:tab/>
        <w:tab/>
        <w:tab/>
        <w:tab/>
        <w:t xml:space="preserve">    УСТАНОВИЛ:</w:t>
      </w:r>
    </w:p>
    <w:p w:rsidR="00A77B3E"/>
    <w:p w:rsidR="00A77B3E">
      <w:r>
        <w:tab/>
        <w:t xml:space="preserve">Подоруев А.С., дата в время, был остановлен возле дома № ..., расположенного по адрес в адрес, где на автомобили марка автомобиля, государственный регистрационный знак ..., не являясь индивидуальным предпринимателем либо юридическим лицом, предоставлял платные услуги обучения вождению автомобиля, не имея на это лицензии. Данной деятельностью занимался систематически, в течение одной недели, чем нарушил п. 40 ч.1 ст.12 Федерального закона от 04 мая 2011 года № 99-ФЗ "О лицензировании отдельных видов деятельности".     </w:t>
      </w:r>
    </w:p>
    <w:p w:rsidR="00A77B3E">
      <w:r>
        <w:tab/>
        <w:t xml:space="preserve">До начала рассмотрения дела от Подоруева А.С. поступила телефонограмма о рассмотрении дела об административном правонарушении без его участия. Вину в совершении правонарушения признал.     </w:t>
      </w:r>
    </w:p>
    <w:p w:rsidR="00A77B3E">
      <w:r>
        <w:t xml:space="preserve">Изучив материалы дела об административном правонарушении, исследовав и оценив представленные по делу доказательства, прихожу к выводу о том, что в действиях Подоруева А.С. имеются признаки административного правонарушения, предусмотренного ч.2 ст.14.1 КоАП Российской Федерации. </w:t>
      </w:r>
    </w:p>
    <w:p w:rsidR="00A77B3E">
      <w:r>
        <w:t xml:space="preserve">Виновность Подоруева А.С. в совершении административного правонарушения, предусмотренного ч.2 ст. 14.1 КоАП РФ, подтверждается совокупностью доказательств, имеющихся в материалах дела: </w:t>
      </w:r>
    </w:p>
    <w:p w:rsidR="00A77B3E">
      <w:r>
        <w:t>- протоколом об административном правонарушении № ... телефон от               дата, согласно которому сотрудником полиции был остановлен возле дома № ..., расположенного по адрес в адрес Подоруев А.С. осуществляющий платные услуги обучения вождению без соответствующего разрешения (л.д.3);</w:t>
      </w:r>
    </w:p>
    <w:p w:rsidR="00A77B3E">
      <w:r>
        <w:t>- рапортом инспектора ГИАЗ ОМВД России по г. Феодосии от                               дата, выявившего правонарушение (л.д. 9);</w:t>
      </w:r>
    </w:p>
    <w:p w:rsidR="00A77B3E">
      <w:r>
        <w:t>- фотоотчетом (л.д. 6);</w:t>
      </w:r>
    </w:p>
    <w:p w:rsidR="00A77B3E">
      <w:r>
        <w:t>- объяснениями Подоруева А.С. от дата об обстоятельствах составления в отношении него протокола об административном правонарушении, имевшего место дата (л.д.5);</w:t>
      </w:r>
    </w:p>
    <w:p w:rsidR="00A77B3E">
      <w:r>
        <w:t xml:space="preserve">- объяснениями фио от дата, в которых указала на то, что, проходила обучение вождению автомобиля, за что передала водителю марка автомобиля, государственный регистрационный знак ...,   денежные средства за ... часа в размере сумма (л.д. 4).  </w:t>
      </w:r>
    </w:p>
    <w:p w:rsidR="00A77B3E">
      <w:r>
        <w:t>С учетом разъяснений, изложенных в п. 16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решении вопроса о наличии в действиях лица признаков состава административного правонарушения, предусмотренного ч.2 ст. 14.1 КоАП РФ, необходимо исходить из того, что в соответствии с абзацем третьим пункта 1 ст. 49 ГК РФ 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 (если не предусмотрено иное), а также в случаях приостановления или аннулирования разрешения (лицензии).</w:t>
      </w:r>
    </w:p>
    <w:p w:rsidR="00A77B3E">
      <w:r>
        <w:t xml:space="preserve">В силу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p>
    <w:p w:rsidR="00A77B3E">
      <w:r>
        <w:t xml:space="preserve">Согласно п. 40 ч.1 ст. 12 Федерального закона от 04 мая 2011 года № 99-ФЗ "О лицензировании отдельных видов деятельности", лицензированию подлежит образовательная деятельность.   </w:t>
      </w:r>
    </w:p>
    <w:p w:rsidR="00A77B3E">
      <w:r>
        <w:t xml:space="preserve">Исходя из положений п.п. 2 и 3 ст. 3 вышеуказанного Федерального закона № 99-ФЗ от 04 мая 2011 года,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формате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формате электронного документа; 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 в соответствии с федеральными законами, указанными в части 3 статьи 1 настоящего Федерального закона и регулирующими отношения в соответствующих сферах деятельности. </w:t>
      </w:r>
    </w:p>
    <w:p w:rsidR="00A77B3E">
      <w:r>
        <w:t xml:space="preserve">Разрешая вопрос о том, образуют ли действия Подоруева А.С. состав административного правонарушения, предусмотренного ч.2 ст.14.1 КоАП РФ, мировой судья учитывает, что Подоруев А.С. с целью получения прибыли, занимался платными услугами по обучению вождению автомобилем, не имея  лицензии на данный вид деятельности. </w:t>
      </w:r>
    </w:p>
    <w:p w:rsidR="00A77B3E">
      <w:r>
        <w:t xml:space="preserve">При таких обстоятельствах в действиях Подоруева А.С. имеется состав правонарушения, предусмотренного ч.2 ст.14.1 КоАП РФ, а именно, осуществление предпринимательской деятельности без лицензии, если такая лицензия обязательна.    </w:t>
      </w:r>
    </w:p>
    <w:p w:rsidR="00A77B3E">
      <w:r>
        <w:tab/>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учитывая данные о личности Подоруева А.С., наличие обстоятельства, смягчающего административное наказание – признание вины, отсутствие обстоятельств, отягчающих административную ответственность, мировой судья приходит к выводу о возможности назначить ему административное наказание в виде административного штрафа в минимальном размере, предусмотренном ч.2 ст.14.1 КоАП РФ, без конфискации орудия административного правонарушения.    </w:t>
      </w:r>
    </w:p>
    <w:p w:rsidR="00A77B3E">
      <w:r>
        <w:tab/>
        <w:t xml:space="preserve">Руководствуясь ст.ст. 29.9, 29.10 КоАП РФ, - </w:t>
      </w:r>
    </w:p>
    <w:p w:rsidR="00A77B3E">
      <w:r>
        <w:tab/>
        <w:t xml:space="preserve">                                                     </w:t>
      </w:r>
    </w:p>
    <w:p w:rsidR="00A77B3E">
      <w:r>
        <w:t>ПОСТАНОВИЛ:</w:t>
      </w:r>
    </w:p>
    <w:p w:rsidR="00A77B3E"/>
    <w:p w:rsidR="00A77B3E">
      <w:r>
        <w:tab/>
        <w:t xml:space="preserve">Подоруева Андрея Сергеевича, признать виновным в совершении административного правонарушения, предусмотренного ч.2 ст. 14.1 Кодекса Российской Федерации об административных правонарушениях, и назначить ему наказание в виде административного штрафа в размере 2 000 (две тысячи) рублей, без конфискации орудия административного правонарушения.  </w:t>
      </w:r>
    </w:p>
    <w:p w:rsidR="00A77B3E">
      <w:r>
        <w:t xml:space="preserve">           Штраф подлежит уплате по реквизитам: Получатель:  УФК по Республике Крым (Министерство юстиции Республики Крым, л/с ...),                             ИНН: телефон, КПП: телефон, Банк получателя: Отделение по Республике Крым Южного главного управления ЦБРФ, </w:t>
      </w:r>
    </w:p>
    <w:p w:rsidR="00A77B3E">
      <w:r>
        <w:t xml:space="preserve">БИК: телефон, счет: ..., ОКТМО телефон, УИН – ...,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Подоруеву А.С., что документ, подтверждающий уплату штрафа, необходимо предоставить в судебный участок № 87 Феодосийского судебного района (городской округ Феодосия) Республики Крым (адрес...)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87 Феодосийского судебного района (городской округ Феодосия) Республики Крым. </w:t>
      </w:r>
    </w:p>
    <w:p w:rsidR="00A77B3E"/>
    <w:p w:rsidR="00A77B3E">
      <w:r>
        <w:t>Мировой судья</w:t>
        <w:tab/>
        <w:tab/>
        <w:tab/>
        <w:tab/>
        <w:tab/>
        <w:t xml:space="preserve">                        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