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14E3" w:rsidP="004914E3">
      <w:pPr>
        <w:jc w:val="both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A77B3E" w:rsidP="004914E3">
      <w:pPr>
        <w:jc w:val="both"/>
      </w:pPr>
      <w:r>
        <w:t>Дело № 5-87-130/2021</w:t>
      </w:r>
    </w:p>
    <w:p w:rsidR="004914E3" w:rsidP="004914E3">
      <w:pPr>
        <w:jc w:val="both"/>
      </w:pPr>
      <w:r>
        <w:t>оглашена</w:t>
      </w:r>
      <w:r>
        <w:t xml:space="preserve"> 20 апреля 2021 года                                                                         </w:t>
      </w:r>
    </w:p>
    <w:p w:rsidR="00A77B3E" w:rsidP="004914E3">
      <w:pPr>
        <w:jc w:val="both"/>
      </w:pPr>
      <w:r>
        <w:t xml:space="preserve">УИД 91MS0087-01-2021-000518-58                                                                                  </w:t>
      </w:r>
    </w:p>
    <w:p w:rsidR="00A77B3E" w:rsidP="004914E3">
      <w:pPr>
        <w:jc w:val="both"/>
      </w:pPr>
      <w:r>
        <w:t xml:space="preserve">день составления постановления </w:t>
      </w:r>
    </w:p>
    <w:p w:rsidR="00A77B3E" w:rsidP="004914E3">
      <w:pPr>
        <w:jc w:val="both"/>
      </w:pPr>
      <w:r>
        <w:t>в полном о</w:t>
      </w:r>
      <w:r>
        <w:t xml:space="preserve">бъеме 22 апреля 2021 года                             </w:t>
      </w:r>
    </w:p>
    <w:p w:rsidR="00A77B3E" w:rsidP="004914E3">
      <w:pPr>
        <w:jc w:val="both"/>
      </w:pPr>
      <w:r>
        <w:t xml:space="preserve">        </w:t>
      </w:r>
    </w:p>
    <w:p w:rsidR="00A77B3E" w:rsidP="004914E3">
      <w:pPr>
        <w:jc w:val="both"/>
      </w:pPr>
      <w:r>
        <w:t>П О С Т А Н О В Л Е Н И Е</w:t>
      </w:r>
    </w:p>
    <w:p w:rsidR="00A77B3E" w:rsidP="004914E3">
      <w:pPr>
        <w:jc w:val="both"/>
      </w:pPr>
    </w:p>
    <w:p w:rsidR="00A77B3E" w:rsidP="004914E3">
      <w:pPr>
        <w:jc w:val="both"/>
      </w:pPr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Феодосия </w:t>
      </w:r>
    </w:p>
    <w:p w:rsidR="00A77B3E" w:rsidP="004914E3">
      <w:pPr>
        <w:jc w:val="both"/>
      </w:pPr>
    </w:p>
    <w:p w:rsidR="00A77B3E" w:rsidP="004914E3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</w:t>
      </w:r>
      <w:r>
        <w:t xml:space="preserve">лики Крым Ваянова Т.Н., </w:t>
      </w:r>
    </w:p>
    <w:p w:rsidR="00A77B3E" w:rsidP="004914E3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- </w:t>
      </w:r>
      <w:r>
        <w:t>фио</w:t>
      </w:r>
      <w:r>
        <w:t xml:space="preserve">, </w:t>
      </w:r>
    </w:p>
    <w:p w:rsidR="00A77B3E" w:rsidP="004914E3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</w:t>
      </w:r>
      <w:r>
        <w:t xml:space="preserve"> ст. 13.23 КоАП РФ, в отношении </w:t>
      </w:r>
      <w:r>
        <w:t>фио</w:t>
      </w:r>
      <w:r>
        <w:t>, паспортные данные, гражданки Российской Федерации, главный редактор газеты «Кафа», зарегистрированной и проживающей по адресу: адрес, г. Феодосия, Республика Крым, ранее не привлекалась к административной ответственност</w:t>
      </w:r>
      <w:r>
        <w:t xml:space="preserve">и за административные правонарушения, предусмотренные главой 13 КоАП Российской Федерации,    </w:t>
      </w:r>
    </w:p>
    <w:p w:rsidR="00A77B3E" w:rsidP="004914E3">
      <w:pPr>
        <w:jc w:val="both"/>
      </w:pPr>
    </w:p>
    <w:p w:rsidR="00A77B3E" w:rsidP="004914E3">
      <w:pPr>
        <w:jc w:val="both"/>
      </w:pPr>
      <w:r>
        <w:t>УСТАНОВИЛ:</w:t>
      </w:r>
    </w:p>
    <w:p w:rsidR="00A77B3E" w:rsidP="004914E3">
      <w:pPr>
        <w:jc w:val="both"/>
      </w:pPr>
    </w:p>
    <w:p w:rsidR="00A77B3E" w:rsidP="004914E3">
      <w:pPr>
        <w:jc w:val="both"/>
      </w:pPr>
      <w:r>
        <w:t>фио</w:t>
      </w:r>
      <w:r>
        <w:t>, являясь главным редактором газеты "Кафа", юридический адрес: адрес, г. Феодосия, Республика Крым, в нарушение требований п. 2.1 ст.7 Федерально</w:t>
      </w:r>
      <w:r>
        <w:t>го закона от дата № 77 – ФЗ «Об обязательном экземпляре документов», не осуществила доставку в течение семи дней со дня выхода в свет печатного издания газеты "Кафа" № 25 от дата, в электронной форме экземпляров газеты в Российскую государственную библиоте</w:t>
      </w:r>
      <w:r>
        <w:t xml:space="preserve">ку и в Унитарное предприятие "Информационное телеграфное Агентство России (ИТАР- ТАСС)".    </w:t>
      </w:r>
    </w:p>
    <w:p w:rsidR="00A77B3E" w:rsidP="004914E3">
      <w:pPr>
        <w:jc w:val="both"/>
      </w:pPr>
      <w:r>
        <w:t xml:space="preserve">В судебном заседании </w:t>
      </w:r>
      <w:r>
        <w:t>фио</w:t>
      </w:r>
      <w:r>
        <w:t xml:space="preserve"> вину не признала, пояснила, что не была уведомлена о необходимости направления в электронном виде печатного издания газеты "Кафа" в Россий</w:t>
      </w:r>
      <w:r>
        <w:t>скую государственную библиотеку и ИТАР- ТАСС.</w:t>
      </w:r>
    </w:p>
    <w:p w:rsidR="00A77B3E" w:rsidP="004914E3">
      <w:pPr>
        <w:jc w:val="both"/>
      </w:pPr>
      <w:r>
        <w:t xml:space="preserve">Заслушав пояснения </w:t>
      </w:r>
      <w:r>
        <w:t>фио</w:t>
      </w:r>
      <w:r>
        <w:t xml:space="preserve">, исследовав представленные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ст. 13.23 КоАП Российской Федерации. </w:t>
      </w:r>
    </w:p>
    <w:p w:rsidR="00A77B3E" w:rsidP="004914E3">
      <w:pPr>
        <w:jc w:val="both"/>
      </w:pPr>
      <w:r>
        <w:t xml:space="preserve">Виновность </w:t>
      </w:r>
      <w:r>
        <w:t>фио</w:t>
      </w:r>
      <w:r>
        <w:t xml:space="preserve"> в совершени</w:t>
      </w:r>
      <w:r>
        <w:t>и административного правонарушения, предусмотренного ст. 13.23 КоАП РФ, подтверждается совокупностью доказательств, имеющихся в материалах дела:</w:t>
      </w:r>
    </w:p>
    <w:p w:rsidR="00A77B3E" w:rsidP="004914E3">
      <w:pPr>
        <w:jc w:val="both"/>
      </w:pPr>
      <w:r>
        <w:t>- протоколом об административном правонарушении № АП-91/2/246 от                   дата (л.д.4-8);</w:t>
      </w:r>
    </w:p>
    <w:p w:rsidR="00A77B3E" w:rsidP="004914E3">
      <w:pPr>
        <w:jc w:val="both"/>
      </w:pPr>
      <w:r>
        <w:t>- копией газ</w:t>
      </w:r>
      <w:r>
        <w:t>еты "Кафа" № 15 (3280) от дата (л.д.18-37);</w:t>
      </w:r>
    </w:p>
    <w:p w:rsidR="00A77B3E" w:rsidP="004914E3">
      <w:pPr>
        <w:jc w:val="both"/>
      </w:pPr>
      <w:r>
        <w:t xml:space="preserve">- копией свидетельства о регистрации средства массовой информации печатного издания, газета "Кафа" от дата (л.д. 38); </w:t>
      </w:r>
    </w:p>
    <w:p w:rsidR="00A77B3E" w:rsidP="004914E3">
      <w:pPr>
        <w:jc w:val="both"/>
      </w:pPr>
      <w:r>
        <w:t>- копией договора между учредителем и редакцией СМИ, согласно которого главным редактором печ</w:t>
      </w:r>
      <w:r>
        <w:t xml:space="preserve">атного издания газеты "Кафа" является </w:t>
      </w:r>
      <w:r>
        <w:t>фио</w:t>
      </w:r>
      <w:r>
        <w:t xml:space="preserve">  (л.д.39-41).    </w:t>
      </w:r>
    </w:p>
    <w:p w:rsidR="00A77B3E" w:rsidP="004914E3">
      <w:pPr>
        <w:jc w:val="both"/>
      </w:pPr>
      <w:r>
        <w:t>- заключением о результатах проведения проверки соблюдения обязательных требований законодательства Российской Федерации о средствах массовой информации в ходе планового систематического наблюдени</w:t>
      </w:r>
      <w:r>
        <w:t>я в отношении печатного СМИ газеты "Кафа", ПИ № ТУ телефон от дата (л.д.42-44);</w:t>
      </w:r>
    </w:p>
    <w:p w:rsidR="00A77B3E" w:rsidP="004914E3">
      <w:pPr>
        <w:jc w:val="both"/>
      </w:pPr>
      <w:r>
        <w:t>- копией ответа "Российская государственная библиотека" № РКН401-2021 от              дата о не предоставлении в электронном виде печатного издания газеты "Кафа" (л.д.57-58);</w:t>
      </w:r>
    </w:p>
    <w:p w:rsidR="00A77B3E" w:rsidP="004914E3">
      <w:pPr>
        <w:jc w:val="both"/>
      </w:pPr>
      <w:r>
        <w:t xml:space="preserve"> </w:t>
      </w:r>
      <w:r>
        <w:t xml:space="preserve"> - копией ответа ИТАР-ТАСС № 592ЭК/21 от дата о не поступлении электронных копий обязательных печатных экземпляров газеты "Кафа" (л.д.60).  </w:t>
      </w:r>
    </w:p>
    <w:p w:rsidR="00A77B3E" w:rsidP="004914E3">
      <w:pPr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</w:t>
      </w:r>
      <w:r>
        <w:t>тва. 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</w:t>
      </w:r>
      <w:r>
        <w:t xml:space="preserve">онные интересы главного редактора газеты "Кафа" </w:t>
      </w:r>
      <w:r>
        <w:t>фио</w:t>
      </w:r>
      <w:r>
        <w:t xml:space="preserve"> при возбуждении дела об административном правонарушении не были нарушены.</w:t>
      </w:r>
    </w:p>
    <w:p w:rsidR="00A77B3E" w:rsidP="004914E3">
      <w:pPr>
        <w:jc w:val="both"/>
      </w:pPr>
      <w:r>
        <w:t xml:space="preserve">В соответствии со ст. 13.23 КоАП РФ, нарушение установленного законом порядка представления обязательного экземпляра документов, </w:t>
      </w:r>
      <w:r>
        <w:t>письменных уведомлений, уставов редакций или заменяющих их договоров, а равно порядка хранения материалов теле - и радиопередач, влечет наложение административного штрафа на граждан в размере от двухсот до сумма прописью; на должностных лиц - от одной тыся</w:t>
      </w:r>
      <w:r>
        <w:t>чи до сумма прописью; на юридических лиц - от десяти тысяч до сумма прописью.</w:t>
      </w:r>
    </w:p>
    <w:p w:rsidR="00A77B3E" w:rsidP="004914E3">
      <w:pPr>
        <w:jc w:val="both"/>
      </w:pPr>
      <w:r>
        <w:t>Согласно п. 2.1 ст.7 Федерального закона от дата № 77 – ФЗ «Об обязательном экземпляре документов», производители документов в течение семи дней со дня выхода в свет первой парти</w:t>
      </w:r>
      <w:r>
        <w:t>и тиража печатных изданий доставляют с использованием информационно-телекоммуникационных сетей по одному обязательному экземпляру печатных изданий в электронной форме, заверенному квалифицированной электронной подписью производителя документа, в Информацио</w:t>
      </w:r>
      <w:r>
        <w:t>нное телеграфное агентство России (ИТАР-ТАСС) и в Российскую государственную библиотеку.</w:t>
      </w:r>
    </w:p>
    <w:p w:rsidR="00A77B3E" w:rsidP="004914E3">
      <w:pPr>
        <w:jc w:val="both"/>
      </w:pPr>
      <w:r>
        <w:t>Как установлено судом, в ходе проведения планового мероприятия систематического наблюдения проведенного на основании Плана деятельности Управления Федеральной службы п</w:t>
      </w:r>
      <w:r>
        <w:t>о надзору в сфере связи, информационных технологий и массовых коммуникаций по Республике Крым и адрес в дата, утвержденного приказом руководителя Управления Федеральной службы по надзору в сфере связи, информационных технологий и массовых коммуникаций по Р</w:t>
      </w:r>
      <w:r>
        <w:t xml:space="preserve">еспублике Крым и адрес от дата № 182, выявлено то, что экземпляр газеты "Кафа" № 15 (3280), вышедшая в свет дата, не была доставлена в электронной форме в течение семи дней со дня ее выхода в Российскую государственную библиотеку и в Унитарное предприятие </w:t>
      </w:r>
      <w:r>
        <w:t xml:space="preserve">"Информационное телеграфное Агентство России".    </w:t>
      </w:r>
    </w:p>
    <w:p w:rsidR="00A77B3E" w:rsidP="004914E3">
      <w:pPr>
        <w:jc w:val="both"/>
      </w:pPr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>
        <w:t>лужебных обязанностей.</w:t>
      </w:r>
    </w:p>
    <w:p w:rsidR="00A77B3E" w:rsidP="004914E3">
      <w:pPr>
        <w:jc w:val="both"/>
      </w:pPr>
      <w:r>
        <w:t>В соответствии со ст. 2 Закон Российской Федерации от дата N 2124-1 "О средствах массовой информации" под редакцией средства массовой информации понимается организация, учреждение, предприятие либо гражданин, объединение граждан, осу</w:t>
      </w:r>
      <w:r>
        <w:t>ществляющие производство и выпуск средства массовой информации; под главным редактором понимается лицо, возглавляющее редакцию (независимо от наименования должности) и принимающее окончательные решения в отношении производства и выпуска средства массовой и</w:t>
      </w:r>
      <w:r>
        <w:t>нформации.</w:t>
      </w:r>
    </w:p>
    <w:p w:rsidR="00A77B3E" w:rsidP="004914E3">
      <w:pPr>
        <w:jc w:val="both"/>
      </w:pPr>
      <w:r>
        <w:t>В ч.1 и 5 ст.19 Закона Российской Федерации от дата N 2124-1 "О средствах массовой информации" закреплено, что редакция осуществляет свою деятельность на основе профессиональной самостоятельности. Редакцией руководит главный редактор, который ос</w:t>
      </w:r>
      <w:r>
        <w:t>уществляет свои полномочия на основе настоящего Закона, устава редакции, договора между учредителем и редакцией (главным редактором). Главный редактор представляет редакцию в отношениях с учредителем, издателем, распространителем, гражданами, объединениями</w:t>
      </w:r>
      <w:r>
        <w:t xml:space="preserve"> граждан, предприятиями, учреждениями, организациями, государственными органами, а также в суде. Он несет ответственность за выполнение требований, предъявляемых к деятельности средства массовой информации настоящим Законом и другими законодательными актам</w:t>
      </w:r>
      <w:r>
        <w:t>и Российской Федерации.</w:t>
      </w:r>
    </w:p>
    <w:p w:rsidR="00A77B3E" w:rsidP="004914E3">
      <w:pPr>
        <w:jc w:val="both"/>
      </w:pPr>
      <w:r>
        <w:t xml:space="preserve">Как следует из материалов дела, главным редактором газеты "Кафа" является </w:t>
      </w:r>
      <w:r>
        <w:t>фио</w:t>
      </w:r>
    </w:p>
    <w:p w:rsidR="00A77B3E" w:rsidP="004914E3">
      <w:pPr>
        <w:jc w:val="both"/>
      </w:pPr>
      <w:r>
        <w:t>Системный анализ состава административного правонарушения, предусмотренного 13.23 КоАП РФ в совокупности с положениями об административной ответственности</w:t>
      </w:r>
      <w:r>
        <w:t xml:space="preserve"> должностных лиц, предусмотренными ст. 2.4 КоАП РФ, позволяет прийти к выводу, что главный редактор газеты "Кафа" </w:t>
      </w:r>
      <w:r>
        <w:t>фио</w:t>
      </w:r>
      <w:r>
        <w:t>, как должностное лицо, ответственное за выполнение требований, предъявляемых к деятельности средства массовой информации, является субъект</w:t>
      </w:r>
      <w:r>
        <w:t>ом вменяемого административного правонарушения.</w:t>
      </w:r>
    </w:p>
    <w:p w:rsidR="00A77B3E" w:rsidP="004914E3">
      <w:pPr>
        <w:jc w:val="both"/>
      </w:pPr>
      <w:r>
        <w:t xml:space="preserve">Оценив доказательства, имеющиеся в деле об административном правонарушении, мировой судья приходит к выводу, что главный редактор газеты "Кафа" </w:t>
      </w:r>
      <w:r>
        <w:t>фио</w:t>
      </w:r>
      <w:r>
        <w:t xml:space="preserve"> совершила правонарушение, предусмотренное ст.13.23 КоАП РФ, </w:t>
      </w:r>
      <w:r>
        <w:t>а именно: нарушение установленного законом порядка представления обязательного экземпляра документов.</w:t>
      </w:r>
    </w:p>
    <w:p w:rsidR="00A77B3E" w:rsidP="004914E3">
      <w:pPr>
        <w:jc w:val="both"/>
      </w:pPr>
      <w:r>
        <w:t>Согласно п.1 п.4.5 КоАП РФ срок привлечения вышеуказанного лица к административной ответственности - не истёк. Оснований для прекращения производства по д</w:t>
      </w:r>
      <w:r>
        <w:t>анному делу - не установлено. Признаков малозначительности суд не усматривает.</w:t>
      </w:r>
    </w:p>
    <w:p w:rsidR="00A77B3E" w:rsidP="004914E3">
      <w:pPr>
        <w:jc w:val="both"/>
      </w:pPr>
      <w: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77B3E" w:rsidP="004914E3">
      <w:pPr>
        <w:jc w:val="both"/>
      </w:pPr>
      <w:r>
        <w:t>Обстоятельств, смягчающих и отягчающих ответственность правонарушителя, – судом не усматр</w:t>
      </w:r>
      <w:r>
        <w:t>ивается.</w:t>
      </w:r>
    </w:p>
    <w:p w:rsidR="00A77B3E" w:rsidP="004914E3">
      <w:pPr>
        <w:jc w:val="both"/>
      </w:pPr>
      <w:r>
        <w:t>При определении вида и размера административного наказания, оценив собранные по делу доказательства в их совокупности, учитывая конкретные обстоятельства правонарушения, личность виновной, её имущественное положение,  отсутствие смягчающих и отягч</w:t>
      </w:r>
      <w:r>
        <w:t xml:space="preserve">ающих административную ответственность обстоятельств, мировой судья считает необходимым назначить главному редактору газеты "Кафа" </w:t>
      </w:r>
      <w:r>
        <w:t>фио</w:t>
      </w:r>
      <w:r>
        <w:t xml:space="preserve"> административное наказание в виде штрафа, однако, в минимально предусмотренном санкцией данной статьи размере.</w:t>
      </w:r>
    </w:p>
    <w:p w:rsidR="00A77B3E" w:rsidP="004914E3">
      <w:pPr>
        <w:jc w:val="both"/>
      </w:pPr>
      <w:r>
        <w:t xml:space="preserve">         </w:t>
      </w:r>
      <w:r>
        <w:tab/>
      </w:r>
      <w:r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4914E3">
      <w:pPr>
        <w:jc w:val="both"/>
      </w:pPr>
      <w:r>
        <w:tab/>
        <w:t xml:space="preserve">                                                     </w:t>
      </w:r>
    </w:p>
    <w:p w:rsidR="00A77B3E" w:rsidP="004914E3">
      <w:pPr>
        <w:jc w:val="both"/>
      </w:pPr>
      <w:r>
        <w:t>ПОСТАНОВИЛ:</w:t>
      </w:r>
    </w:p>
    <w:p w:rsidR="00A77B3E" w:rsidP="004914E3">
      <w:pPr>
        <w:jc w:val="both"/>
      </w:pPr>
    </w:p>
    <w:p w:rsidR="00A77B3E" w:rsidP="004914E3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</w:t>
      </w:r>
      <w:r>
        <w:t xml:space="preserve">нного ст. 13.23 Кодекса Российской Федерации об административных правонарушениях, и назначить ей наказание в виде административного штрафа в размере сумма. </w:t>
      </w:r>
    </w:p>
    <w:p w:rsidR="00A77B3E" w:rsidP="004914E3">
      <w:pPr>
        <w:jc w:val="both"/>
      </w:pPr>
      <w:r>
        <w:t xml:space="preserve">           Штраф подлежит уплате по реквизитам: </w:t>
      </w:r>
    </w:p>
    <w:p w:rsidR="00A77B3E" w:rsidP="004914E3">
      <w:pPr>
        <w:jc w:val="both"/>
      </w:pPr>
      <w:r>
        <w:t xml:space="preserve">Получатель:  УФК по Республике Крым (Министерство </w:t>
      </w:r>
      <w:r>
        <w:t xml:space="preserve">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</w:t>
      </w:r>
      <w:r>
        <w:t xml:space="preserve">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</w:t>
      </w:r>
    </w:p>
    <w:p w:rsidR="00A77B3E" w:rsidP="004914E3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силу.</w:t>
      </w:r>
    </w:p>
    <w:p w:rsidR="00A77B3E" w:rsidP="004914E3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</w:t>
      </w:r>
      <w:r>
        <w:t>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</w:t>
      </w:r>
      <w:r>
        <w:t>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4914E3">
      <w:pPr>
        <w:jc w:val="both"/>
      </w:pPr>
      <w:r>
        <w:t xml:space="preserve">           Постановление может</w:t>
      </w:r>
      <w:r>
        <w:t xml:space="preserve">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4914E3">
      <w:pPr>
        <w:jc w:val="both"/>
      </w:pPr>
    </w:p>
    <w:p w:rsidR="00A77B3E" w:rsidP="004914E3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по</w:t>
      </w:r>
      <w:r>
        <w:t>дпись</w:t>
      </w:r>
      <w:r>
        <w:tab/>
        <w:t xml:space="preserve">                                 </w:t>
      </w:r>
      <w:r>
        <w:tab/>
        <w:t xml:space="preserve">Т.Н. Ваянова  </w:t>
      </w:r>
    </w:p>
    <w:p w:rsidR="00A77B3E" w:rsidP="004914E3">
      <w:pPr>
        <w:jc w:val="both"/>
      </w:pPr>
    </w:p>
    <w:p w:rsidR="00A77B3E" w:rsidP="004914E3">
      <w:pPr>
        <w:jc w:val="both"/>
      </w:pPr>
      <w:r>
        <w:t>Копия верна:</w:t>
      </w:r>
    </w:p>
    <w:p w:rsidR="00A77B3E" w:rsidP="004914E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 </w:t>
      </w:r>
    </w:p>
    <w:sectPr w:rsidSect="004914E3"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E84"/>
    <w:rsid w:val="004914E3"/>
    <w:rsid w:val="005C0E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E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