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5-87-163/2020</w:t>
      </w:r>
    </w:p>
    <w:p w:rsidR="00A77B3E"/>
    <w:p w:rsidR="00A77B3E">
      <w:r>
        <w:t>П О С Т А Н О В Л Е Н И Е</w:t>
      </w:r>
    </w:p>
    <w:p w:rsidR="00A77B3E">
      <w:r>
        <w:t xml:space="preserve">дата </w:t>
        <w:tab/>
        <w:tab/>
        <w:tab/>
        <w:tab/>
        <w:t xml:space="preserve"> </w:t>
        <w:tab/>
        <w:tab/>
        <w:tab/>
        <w:tab/>
        <w:t xml:space="preserve">                      адрес</w:t>
      </w:r>
    </w:p>
    <w:p w:rsidR="00A77B3E"/>
    <w:p w:rsidR="00A77B3E">
      <w:r>
        <w:t>И.о. мирового судьи судебного участка № 87 Феодосийского судебного района (городской адрес) адрес - мировой судья судебного участка № 89 Феодосийского судебного района (городской адрес) адрес Макаров И.Ю., рассмотрев дело об административном правонарушении о привлечении к административной ответственности:</w:t>
      </w:r>
    </w:p>
    <w:p w:rsidR="00A77B3E">
      <w:r>
        <w:t xml:space="preserve">Слизнёвой ..., паспортные данные, гражданина ..., проживающей по адресу: адрес, инвалидом 1 и 2 группы не являющейся, </w:t>
      </w:r>
    </w:p>
    <w:p w:rsidR="00A77B3E">
      <w:r>
        <w:t xml:space="preserve">..., </w:t>
      </w:r>
    </w:p>
    <w:p w:rsidR="00A77B3E"/>
    <w:p w:rsidR="00A77B3E">
      <w:r>
        <w:t>У С Т А Н О В И Л:</w:t>
      </w:r>
    </w:p>
    <w:p w:rsidR="00A77B3E"/>
    <w:p w:rsidR="00A77B3E">
      <w:r>
        <w:t>Слизнёва И.М. совершила административное правонарушение, предусмотренное ч. 1 ст. 6.9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при следующих обстоятельствах:</w:t>
      </w:r>
    </w:p>
    <w:p w:rsidR="00A77B3E">
      <w:r>
        <w:t>дата в время, Слизнева И.М., находясь возле дома ..., расположенного по адрес фиоадрес, отказалась от прохождения медицинского освидетельствования на предмет потребления наркотических средств или наркотических веществ без назначения врача, при наличии достаточных оснований полагать, что она потребила наркотические вещества, а именно: поведение не соответствующее обстановке, заторможенная речь, расширенные зрачки, тем самым совершила административное правонарушение, предусмотренное ч. 1 ст. 6.9 КоАП РФ.</w:t>
      </w:r>
    </w:p>
    <w:p w:rsidR="00A77B3E">
      <w:r>
        <w:t>Слизнёва И.М. вину в совершении инкриминируемого правонарушения признала.</w:t>
      </w:r>
    </w:p>
    <w:p w:rsidR="00A77B3E">
      <w:r>
        <w:t xml:space="preserve">Суд, исследовав материалы дела, считает вину Слизнёвой И.М. в совершении административного правонарушения, предусмотренного ч. 1 ст. 6.9 КоАП РФ полностью доказанной. </w:t>
      </w:r>
    </w:p>
    <w:p w:rsidR="00A77B3E">
      <w:r>
        <w:t xml:space="preserve">Вина Слизнёвой И.М. в совершении данного административного правонарушения подтверждается протоколом об административном правонарушении РК телефон от дата, протоколом о направлении на медицинское освидетельствование на состояние опьянения № 5412 от дата, показаниями Слизнёвой И.М. в судебном заседании, а также исследованными в судебном заседании иными материалами дела об административном правонарушении, достоверность которых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Слизнёвой И.М. в совершении административного правонарушения, предусмотренного ч. 1 ст. 6.9 Кодекса РФ об административных правонарушениях, полностью нашла свое подтверждение при рассмотрении дела, так как она совершила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Слизнёвой И.М. наказание в виде административного штрафа.</w:t>
      </w:r>
    </w:p>
    <w:p w:rsidR="00A77B3E">
      <w:r>
        <w:t>Согласно ст. 4.1 ч. 2.1 КоАП РФ следует, что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таких обстоятельствах, учитывая, что Слизнёвой И.М. совершено административное правонарушение, предусмотренное ст. 6.9 ч. 1 КоАП РФ, суд считает необходимым возложить на него обязанность пройти диагностику.</w:t>
      </w:r>
    </w:p>
    <w:p w:rsidR="00A77B3E">
      <w:r>
        <w:t>На основании изложенного, руководствуясь ст. 6.9, 29.9, 29.10 КоАП РФ судья, -</w:t>
      </w:r>
    </w:p>
    <w:p w:rsidR="00A77B3E"/>
    <w:p w:rsidR="00A77B3E">
      <w:r>
        <w:t>П О С Т А Н О В И Л:</w:t>
      </w:r>
    </w:p>
    <w:p w:rsidR="00A77B3E"/>
    <w:p w:rsidR="00A77B3E">
      <w:r>
        <w:t xml:space="preserve">Слизнёву ..., признать виновной в совершении правонарушения, предусмотренного ч. 1 ст. 6.9 КоАП РФ и подвергнуть наказанию в виде административного штрафа в размере сумма. </w:t>
      </w:r>
    </w:p>
    <w:p w:rsidR="00A77B3E">
      <w:r>
        <w:t>Реквизиты для оплаты штрафа: Получатель: УФК по адрес (Министерство юстиции адрес, л/с телефон, Почтовый адрес: адрес, 29500, адрес60-летия СССР, 28), ИНН: телефон, КПП: телефон, Банк получателя: Отделение по адрес Южного главного управления ЦБРФ, БИК: телефон, Счет: ..., ОКТМО: телефон, КБК: телефон телефон.</w:t>
      </w:r>
    </w:p>
    <w:p w:rsidR="00A77B3E">
      <w:r>
        <w:t>Разъяснить лицу, привлекаемому к административной ответственности,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Возложить на Слизнёву И.М. обязанность пройти диагностику в связи с потреблением наркотических средств без назначения врача. </w:t>
      </w:r>
    </w:p>
    <w:p w:rsidR="00A77B3E">
      <w:r>
        <w:t>Согласно ч. 2 ст. 29.10 КоАП РФ,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 87 Феодосийского судебного района (городской адрес) адрес.</w:t>
      </w:r>
    </w:p>
    <w:p w:rsidR="00A77B3E"/>
    <w:p w:rsidR="00A77B3E"/>
    <w:p w:rsidR="00A77B3E">
      <w:r>
        <w:t>Мировой судья                                              /подпись/                                              И.Ю. Макаров</w:t>
      </w:r>
    </w:p>
    <w:p w:rsidR="00A77B3E"/>
    <w:p w:rsidR="00A77B3E">
      <w:r>
        <w:t>Копия верна:</w:t>
      </w:r>
    </w:p>
    <w:p w:rsidR="00A77B3E">
      <w:r>
        <w:t>Судья</w:t>
        <w:tab/>
        <w:tab/>
        <w:tab/>
        <w:tab/>
        <w:tab/>
        <w:tab/>
        <w:t xml:space="preserve">И.Ю. Макаров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