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ab/>
        <w:tab/>
        <w:tab/>
        <w:tab/>
        <w:tab/>
        <w:tab/>
        <w:tab/>
        <w:t xml:space="preserve">                                                 Дело № 5-87-183/2020</w:t>
      </w:r>
    </w:p>
    <w:p w:rsidR="00A77B3E">
      <w:r>
        <w:t xml:space="preserve">      П О С Т А Н О В Л Е Н И Е</w:t>
      </w:r>
    </w:p>
    <w:p w:rsidR="00A77B3E"/>
    <w:p w:rsidR="00A77B3E">
      <w:r>
        <w:t>адрес</w:t>
        <w:tab/>
        <w:tab/>
        <w:tab/>
        <w:t xml:space="preserve">      </w:t>
        <w:tab/>
        <w:t xml:space="preserve">                         дата</w:t>
      </w:r>
    </w:p>
    <w:p w:rsidR="00A77B3E"/>
    <w:p w:rsidR="00A77B3E">
      <w:r>
        <w:t>Мировой судья судебного участка № 91 Феодосийского судебного района (городской адрес) адрес Воробьёва Н.В.,  и.о. мирового судьи судебного участка № 87 Феодосийского судебного района (городской адрес) адрес, рассмотрев в открытом судебном заседании протокол об административном правонарушении ... телефон от дата, составленный  ИДПС ОГИБДД ОМВД России по адресфио ....  в  отношении  Хана В... Е...  по ч.1 ст. 20.25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  Хан В.Е., паспортные данные, зарегистрированный и проживающий   по адресу: адрес, гражданин ...):</w:t>
      </w:r>
    </w:p>
    <w:p w:rsidR="00A77B3E">
      <w:r>
        <w:t>в период с дата по дата, т.е. 60-дневный срок с момента вступления в законную силу постановления   ИДПС ОГИБДД ОМВД по адрес фио от дата о наложении административного штрафа в размере сумма за совершение административного правонарушения, предусмотренного ч. 2 ст. 12.13 КоАП РФ, находясь по месту своего жительства:   адрес,  не уплатил наложенный штраф, т.е. совершил неуплату административного штрафа в срок, предусмотренный КоАП РФ.</w:t>
      </w:r>
    </w:p>
    <w:p w:rsidR="00A77B3E">
      <w:r>
        <w:t>В судебное заседание  Хан В.Е. не явился, ему разъяснены права, вину он  признал,   отводов суду не заявлял, просил рассмотреть дело в его отсутствие.</w:t>
      </w:r>
    </w:p>
    <w:p w:rsidR="00A77B3E">
      <w:r>
        <w:tab/>
        <w:t xml:space="preserve">Событие административного правонарушения и вина Хана В.Е.  в его совершении подтверждается: вступившим в законную силу дата постановлением ИДПС ОГИБДД ОМВД по адрес фио от дата о наложении административного штрафа в размере сумма за совершение административного правонарушения, предусмотренного ч. 2 ст. 12.13 КоАП РФ; протоколом ... телефон от  дата об административном правонарушении Хана В.Е.,  предусмотренном ч. 1 ст. 20.25 КоАП РФ;    справкой из  базы данных ОГИБДД. </w:t>
      </w:r>
    </w:p>
    <w:p w:rsidR="00A77B3E">
      <w:r>
        <w:tab/>
        <w:t>Давая юридическую оценку действий Хана В.Е., мировой  судья считает, что им совершено административное правонарушение, предусмотренное ч.1 ст.20.25  Кодекса РФ об административных правонарушениях, т.е. неуплата административного штрафа в срок, предусмотренный КоАП РФ.</w:t>
      </w:r>
    </w:p>
    <w:p w:rsidR="00A77B3E">
      <w:r>
        <w:tab/>
        <w:t xml:space="preserve">При назначении наказания суд учитывает характер совершённого правонарушения, личность лица, в отношении которого ведется производство по делу,   смягчающее административную ответственность   обстоятельство – признание вины,   отсутствие отягчающих  обстоятельств,  и   полагает возможным применить к Хану В.Е. наказание в виде  административного штрафа. </w:t>
      </w:r>
    </w:p>
    <w:p w:rsidR="00A77B3E">
      <w:r>
        <w:t>На основании изложенного и руководствуясь ст. ст. 3.5,  4.1, 20.25 ч.1, 29.9, 29.10 Кодекса РФ об административных правонарушениях,</w:t>
      </w:r>
    </w:p>
    <w:p w:rsidR="00A77B3E"/>
    <w:p w:rsidR="00A77B3E">
      <w:r>
        <w:t>П О С Т А Н О В И Л :</w:t>
      </w:r>
    </w:p>
    <w:p w:rsidR="00A77B3E"/>
    <w:p w:rsidR="00A77B3E">
      <w:r>
        <w:tab/>
        <w:t>Гражданина Хана В... Е...  признать 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>
      <w:r>
        <w:t>Реквизиты для оплаты штрафа: Получатель штрафа: УФК по РК (ОМВД России по адрес), р/с ...; наименование организации получателя: телефон; ИНН:телефон; КПП:телефон; ОКТМО:телефон, КБК ..., УИН ....</w:t>
      </w:r>
    </w:p>
    <w:p w:rsidR="00A77B3E">
      <w:r>
        <w:t>Разъяснить Хану В.Е.,   что в соответствии с ч. 1  ст. 20.25  КРФ об АП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ab/>
        <w:t>Постановление может быть обжаловано и опротестовано в течение 10 суток с момента получения его копии в Феодосийский городской суд адрес.</w:t>
      </w:r>
    </w:p>
    <w:p w:rsidR="00A77B3E"/>
    <w:p w:rsidR="00A77B3E">
      <w:r>
        <w:t>Мировой судья</w:t>
        <w:tab/>
        <w:t xml:space="preserve"> </w:t>
        <w:tab/>
        <w:t xml:space="preserve">                          /подпись/                                            Н.В. Воробьёва</w:t>
      </w:r>
    </w:p>
    <w:p w:rsidR="00A77B3E"/>
    <w:p w:rsidR="00A77B3E">
      <w:r>
        <w:tab/>
        <w:tab/>
        <w:t xml:space="preserve">    </w:t>
        <w:tab/>
      </w:r>
    </w:p>
    <w:p w:rsidR="00A77B3E"/>
    <w:p w:rsidR="00A77B3E">
      <w:r>
        <w:t xml:space="preserve">Копия верна: мировой судья                                           секретарь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